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24" w:rsidRPr="00A42EDB" w:rsidRDefault="00F46A24" w:rsidP="00F46A24">
      <w:pPr>
        <w:pStyle w:val="a4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Аннота</w:t>
      </w:r>
      <w:r w:rsidR="007472C0">
        <w:rPr>
          <w:rFonts w:ascii="Times New Roman" w:hAnsi="Times New Roman" w:cs="Times New Roman"/>
          <w:b/>
        </w:rPr>
        <w:t>ция к программе учебной практики</w:t>
      </w:r>
      <w:r>
        <w:rPr>
          <w:rFonts w:ascii="Times New Roman" w:hAnsi="Times New Roman" w:cs="Times New Roman"/>
          <w:b/>
        </w:rPr>
        <w:t xml:space="preserve"> по специальности 40.02.01 Право и организация социального обеспечения</w:t>
      </w:r>
    </w:p>
    <w:p w:rsidR="00F46A24" w:rsidRPr="00A42EDB" w:rsidRDefault="00F46A24" w:rsidP="00F46A24"/>
    <w:p w:rsidR="00F46A24" w:rsidRDefault="00F46A24" w:rsidP="00F46A24">
      <w:pPr>
        <w:outlineLvl w:val="0"/>
      </w:pPr>
      <w:r w:rsidRPr="00D253B1">
        <w:rPr>
          <w:b/>
        </w:rPr>
        <w:t xml:space="preserve">          Цели и задачи </w:t>
      </w:r>
      <w:r>
        <w:rPr>
          <w:b/>
        </w:rPr>
        <w:t>учебной практики</w:t>
      </w:r>
      <w:r>
        <w:t xml:space="preserve">  </w:t>
      </w:r>
    </w:p>
    <w:p w:rsidR="00F46A24" w:rsidRDefault="00F46A24" w:rsidP="00F46A24">
      <w:pPr>
        <w:pStyle w:val="a4"/>
        <w:jc w:val="both"/>
        <w:rPr>
          <w:rFonts w:ascii="Times New Roman" w:hAnsi="Times New Roman" w:cs="Times New Roman"/>
        </w:rPr>
      </w:pPr>
      <w:r w:rsidRPr="00261DE7">
        <w:rPr>
          <w:rFonts w:ascii="Times New Roman" w:hAnsi="Times New Roman" w:cs="Times New Roman"/>
        </w:rPr>
        <w:t xml:space="preserve">В результате </w:t>
      </w:r>
      <w:r>
        <w:rPr>
          <w:rFonts w:ascii="Times New Roman" w:hAnsi="Times New Roman" w:cs="Times New Roman"/>
        </w:rPr>
        <w:t>освоения учебной практики студент должен:</w:t>
      </w:r>
    </w:p>
    <w:p w:rsidR="00F46A24" w:rsidRDefault="00F46A24" w:rsidP="00F46A24">
      <w:pPr>
        <w:pStyle w:val="a4"/>
        <w:rPr>
          <w:rFonts w:ascii="Times New Roman" w:hAnsi="Times New Roman" w:cs="Times New Roman"/>
          <w:b/>
        </w:rPr>
      </w:pPr>
      <w:r w:rsidRPr="00A42EDB">
        <w:rPr>
          <w:rFonts w:ascii="Times New Roman" w:hAnsi="Times New Roman" w:cs="Times New Roman"/>
          <w:b/>
        </w:rPr>
        <w:t>иметь практический опыт:</w:t>
      </w:r>
    </w:p>
    <w:p w:rsidR="00F46A24" w:rsidRPr="00634823" w:rsidRDefault="00F46A24" w:rsidP="00F46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4823">
        <w:t>-анализа действующего законодательства в области пенсионного обеспечения и социальной защиты;</w:t>
      </w:r>
    </w:p>
    <w:p w:rsidR="00F46A24" w:rsidRPr="00634823" w:rsidRDefault="00F46A24" w:rsidP="00F46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4823">
        <w:t>-приема граждан по вопросам пенсионного обеспечения и социальной защиты;</w:t>
      </w:r>
    </w:p>
    <w:p w:rsidR="00F46A24" w:rsidRPr="00634823" w:rsidRDefault="00F46A24" w:rsidP="00F46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4823">
        <w:t>- определения права, размера и сроков назначения трудовых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F46A24" w:rsidRPr="00634823" w:rsidRDefault="00F46A24" w:rsidP="00F46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4823">
        <w:t>-формирования пенсионных и личных дел получателей пенсий, пособий, других социальных выплат и их хранения;</w:t>
      </w:r>
    </w:p>
    <w:p w:rsidR="00F46A24" w:rsidRPr="00634823" w:rsidRDefault="00F46A24" w:rsidP="00F46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4823">
        <w:t>-пользования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F46A24" w:rsidRPr="00634823" w:rsidRDefault="00F46A24" w:rsidP="00F46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4823">
        <w:t>-определения права на перерасчет, перевод с одного вида песий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F46A24" w:rsidRPr="00634823" w:rsidRDefault="00F46A24" w:rsidP="00F46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4823">
        <w:t xml:space="preserve">-определения права на предоставление услуг и мер социальной поддержки отдельным категориям граждан; </w:t>
      </w:r>
    </w:p>
    <w:p w:rsidR="00F46A24" w:rsidRPr="00634823" w:rsidRDefault="00F46A24" w:rsidP="00F46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4823">
        <w:t xml:space="preserve"> - информирования граждан и должностных лиц  об изменениях в области пенсионного обеспечения и социальной защиты населения;  общения с лицами пожилого возраста инвалидами;                 </w:t>
      </w:r>
    </w:p>
    <w:p w:rsidR="00F46A24" w:rsidRPr="00634823" w:rsidRDefault="00F46A24" w:rsidP="00F46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4823">
        <w:t xml:space="preserve">-публичного выступления и речевой аргументации позиции;            </w:t>
      </w:r>
    </w:p>
    <w:p w:rsidR="00F46A24" w:rsidRPr="00634823" w:rsidRDefault="00F46A24" w:rsidP="00F46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4823">
        <w:t xml:space="preserve">                   </w:t>
      </w:r>
    </w:p>
    <w:p w:rsidR="00F46A24" w:rsidRPr="007472C0" w:rsidRDefault="00F46A24" w:rsidP="00F46A24">
      <w:pPr>
        <w:pStyle w:val="a4"/>
        <w:rPr>
          <w:rStyle w:val="a3"/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</w:rPr>
        <w:t>В результате освое</w:t>
      </w:r>
      <w:r w:rsidR="007472C0">
        <w:rPr>
          <w:rFonts w:ascii="Times New Roman" w:hAnsi="Times New Roman" w:cs="Times New Roman"/>
        </w:rPr>
        <w:t>ния учебной практики</w:t>
      </w:r>
      <w:r w:rsidRPr="00443BFE">
        <w:rPr>
          <w:rFonts w:ascii="Times New Roman" w:hAnsi="Times New Roman" w:cs="Times New Roman"/>
        </w:rPr>
        <w:t xml:space="preserve"> фо</w:t>
      </w:r>
      <w:r w:rsidR="007472C0">
        <w:rPr>
          <w:rFonts w:ascii="Times New Roman" w:hAnsi="Times New Roman" w:cs="Times New Roman"/>
        </w:rPr>
        <w:t xml:space="preserve">рмируются следующие компетенции: </w:t>
      </w:r>
      <w:proofErr w:type="gramStart"/>
      <w:r w:rsidR="007472C0">
        <w:rPr>
          <w:rFonts w:ascii="Times New Roman" w:hAnsi="Times New Roman" w:cs="Times New Roman"/>
        </w:rPr>
        <w:t>ОК</w:t>
      </w:r>
      <w:proofErr w:type="gramEnd"/>
      <w:r w:rsidR="007472C0">
        <w:rPr>
          <w:rFonts w:ascii="Times New Roman" w:hAnsi="Times New Roman" w:cs="Times New Roman"/>
        </w:rPr>
        <w:t xml:space="preserve"> 1-12, </w:t>
      </w:r>
      <w:r w:rsidR="00CB154C" w:rsidRPr="00CB154C">
        <w:rPr>
          <w:rFonts w:ascii="Times New Roman" w:hAnsi="Times New Roman" w:cs="Times New Roman"/>
        </w:rPr>
        <w:t>ПК 1.1-1.6</w:t>
      </w:r>
    </w:p>
    <w:p w:rsidR="007472C0" w:rsidRPr="007472C0" w:rsidRDefault="007472C0" w:rsidP="007472C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  <w:gridCol w:w="3827"/>
        <w:gridCol w:w="1134"/>
      </w:tblGrid>
      <w:tr w:rsidR="007472C0" w:rsidRPr="00E306C0" w:rsidTr="007472C0">
        <w:tc>
          <w:tcPr>
            <w:tcW w:w="4361" w:type="dxa"/>
          </w:tcPr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Виды работ</w:t>
            </w:r>
          </w:p>
        </w:tc>
        <w:tc>
          <w:tcPr>
            <w:tcW w:w="3827" w:type="dxa"/>
          </w:tcPr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Наименования тем учебной практики</w:t>
            </w:r>
          </w:p>
        </w:tc>
        <w:tc>
          <w:tcPr>
            <w:tcW w:w="1134" w:type="dxa"/>
          </w:tcPr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Кол-во часов</w:t>
            </w:r>
          </w:p>
        </w:tc>
      </w:tr>
      <w:tr w:rsidR="007472C0" w:rsidRPr="00E306C0" w:rsidTr="007472C0">
        <w:tc>
          <w:tcPr>
            <w:tcW w:w="4361" w:type="dxa"/>
          </w:tcPr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Ознакомление студентов с программой практики.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Инструктаж по технике безопасности.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Оформление отчета практики.</w:t>
            </w:r>
          </w:p>
        </w:tc>
        <w:tc>
          <w:tcPr>
            <w:tcW w:w="3827" w:type="dxa"/>
          </w:tcPr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 xml:space="preserve"> Вводный инструктаж</w:t>
            </w:r>
          </w:p>
        </w:tc>
        <w:tc>
          <w:tcPr>
            <w:tcW w:w="1134" w:type="dxa"/>
          </w:tcPr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2</w:t>
            </w:r>
          </w:p>
        </w:tc>
      </w:tr>
      <w:tr w:rsidR="007472C0" w:rsidRPr="00E306C0" w:rsidTr="007472C0">
        <w:tc>
          <w:tcPr>
            <w:tcW w:w="4361" w:type="dxa"/>
          </w:tcPr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 xml:space="preserve">анализ </w:t>
            </w:r>
            <w:proofErr w:type="gramStart"/>
            <w:r w:rsidRPr="007472C0">
              <w:rPr>
                <w:rFonts w:eastAsiaTheme="minorHAnsi"/>
                <w:lang w:eastAsia="en-US"/>
              </w:rPr>
              <w:t>действующего</w:t>
            </w:r>
            <w:proofErr w:type="gramEnd"/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 xml:space="preserve">законодательства </w:t>
            </w:r>
            <w:proofErr w:type="gramStart"/>
            <w:r w:rsidRPr="007472C0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 xml:space="preserve">области </w:t>
            </w:r>
            <w:proofErr w:type="gramStart"/>
            <w:r w:rsidRPr="007472C0">
              <w:rPr>
                <w:rFonts w:eastAsiaTheme="minorHAnsi"/>
                <w:lang w:eastAsia="en-US"/>
              </w:rPr>
              <w:t>пенсионного</w:t>
            </w:r>
            <w:proofErr w:type="gramEnd"/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обеспечения и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социальной защиты: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1.</w:t>
            </w:r>
            <w:r w:rsidRPr="007472C0">
              <w:rPr>
                <w:rFonts w:eastAsiaTheme="minorHAnsi"/>
                <w:lang w:eastAsia="en-US"/>
              </w:rPr>
              <w:tab/>
              <w:t>Анализ нормативных актов, регулирующих деятельность Пенсионного фонда, органов социальной защиты населения.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2.</w:t>
            </w:r>
            <w:r w:rsidRPr="007472C0">
              <w:rPr>
                <w:rFonts w:eastAsiaTheme="minorHAnsi"/>
                <w:lang w:eastAsia="en-US"/>
              </w:rPr>
              <w:tab/>
              <w:t>Анализ нормативных актов, регулирующих пенсионные правоотношения.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3.</w:t>
            </w:r>
            <w:r w:rsidRPr="007472C0">
              <w:rPr>
                <w:rFonts w:eastAsiaTheme="minorHAnsi"/>
                <w:lang w:eastAsia="en-US"/>
              </w:rPr>
              <w:tab/>
              <w:t>Анализ нормативных актов, регулирующих выплату пособий, компенсаций.</w:t>
            </w:r>
          </w:p>
        </w:tc>
        <w:tc>
          <w:tcPr>
            <w:tcW w:w="3827" w:type="dxa"/>
          </w:tcPr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Тема 1. Анализ законодательства, регулирующего правовое положение ПФ РФ</w:t>
            </w:r>
          </w:p>
        </w:tc>
        <w:tc>
          <w:tcPr>
            <w:tcW w:w="1134" w:type="dxa"/>
          </w:tcPr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16</w:t>
            </w:r>
          </w:p>
        </w:tc>
      </w:tr>
      <w:tr w:rsidR="007472C0" w:rsidRPr="00E306C0" w:rsidTr="007472C0">
        <w:tc>
          <w:tcPr>
            <w:tcW w:w="4361" w:type="dxa"/>
          </w:tcPr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 xml:space="preserve">прием граждан </w:t>
            </w:r>
            <w:proofErr w:type="gramStart"/>
            <w:r w:rsidRPr="007472C0">
              <w:rPr>
                <w:rFonts w:eastAsiaTheme="minorHAnsi"/>
                <w:lang w:eastAsia="en-US"/>
              </w:rPr>
              <w:t>по</w:t>
            </w:r>
            <w:proofErr w:type="gramEnd"/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lastRenderedPageBreak/>
              <w:t xml:space="preserve">вопросам </w:t>
            </w:r>
            <w:proofErr w:type="gramStart"/>
            <w:r w:rsidRPr="007472C0">
              <w:rPr>
                <w:rFonts w:eastAsiaTheme="minorHAnsi"/>
                <w:lang w:eastAsia="en-US"/>
              </w:rPr>
              <w:t>пенсионного</w:t>
            </w:r>
            <w:proofErr w:type="gramEnd"/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обеспечения и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социальной защиты: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1.</w:t>
            </w:r>
            <w:r w:rsidRPr="007472C0">
              <w:rPr>
                <w:rFonts w:eastAsiaTheme="minorHAnsi"/>
                <w:lang w:eastAsia="en-US"/>
              </w:rPr>
              <w:tab/>
              <w:t>Порядок приема граждан.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2.</w:t>
            </w:r>
            <w:r w:rsidRPr="007472C0">
              <w:rPr>
                <w:rFonts w:eastAsiaTheme="minorHAnsi"/>
                <w:lang w:eastAsia="en-US"/>
              </w:rPr>
              <w:tab/>
              <w:t>Порядок регистрации заявлений граждан, корреспонденции.</w:t>
            </w:r>
          </w:p>
        </w:tc>
        <w:tc>
          <w:tcPr>
            <w:tcW w:w="3827" w:type="dxa"/>
          </w:tcPr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lastRenderedPageBreak/>
              <w:t>Тема 2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lastRenderedPageBreak/>
              <w:t xml:space="preserve"> Осуществление приема граждан по вопросам пенсионного обеспечения и социальной защиты</w:t>
            </w:r>
          </w:p>
        </w:tc>
        <w:tc>
          <w:tcPr>
            <w:tcW w:w="1134" w:type="dxa"/>
          </w:tcPr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lastRenderedPageBreak/>
              <w:t>14</w:t>
            </w:r>
          </w:p>
        </w:tc>
      </w:tr>
      <w:tr w:rsidR="007472C0" w:rsidRPr="00E306C0" w:rsidTr="007472C0">
        <w:tc>
          <w:tcPr>
            <w:tcW w:w="4361" w:type="dxa"/>
          </w:tcPr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lastRenderedPageBreak/>
              <w:t>- определение права,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размера и сроков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 xml:space="preserve">назначения </w:t>
            </w:r>
            <w:proofErr w:type="gramStart"/>
            <w:r w:rsidRPr="007472C0">
              <w:rPr>
                <w:rFonts w:eastAsiaTheme="minorHAnsi"/>
                <w:lang w:eastAsia="en-US"/>
              </w:rPr>
              <w:t>страховых</w:t>
            </w:r>
            <w:proofErr w:type="gramEnd"/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 xml:space="preserve">пенсий </w:t>
            </w:r>
            <w:proofErr w:type="gramStart"/>
            <w:r w:rsidRPr="007472C0">
              <w:rPr>
                <w:rFonts w:eastAsiaTheme="minorHAnsi"/>
                <w:lang w:eastAsia="en-US"/>
              </w:rPr>
              <w:t>по</w:t>
            </w:r>
            <w:proofErr w:type="gramEnd"/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государственному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пенсионному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 xml:space="preserve">обеспечению, перерасчет, перевод </w:t>
            </w:r>
            <w:proofErr w:type="gramStart"/>
            <w:r w:rsidRPr="007472C0"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 xml:space="preserve">одного вида </w:t>
            </w:r>
            <w:proofErr w:type="gramStart"/>
            <w:r w:rsidRPr="007472C0">
              <w:rPr>
                <w:rFonts w:eastAsiaTheme="minorHAnsi"/>
                <w:lang w:eastAsia="en-US"/>
              </w:rPr>
              <w:t>песий</w:t>
            </w:r>
            <w:proofErr w:type="gramEnd"/>
            <w:r w:rsidRPr="007472C0">
              <w:rPr>
                <w:rFonts w:eastAsiaTheme="minorHAnsi"/>
                <w:lang w:eastAsia="en-US"/>
              </w:rPr>
              <w:t xml:space="preserve"> на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7472C0">
              <w:rPr>
                <w:rFonts w:eastAsiaTheme="minorHAnsi"/>
                <w:lang w:eastAsia="en-US"/>
              </w:rPr>
              <w:t>другой</w:t>
            </w:r>
            <w:proofErr w:type="gramEnd"/>
            <w:r w:rsidRPr="007472C0">
              <w:rPr>
                <w:rFonts w:eastAsiaTheme="minorHAnsi"/>
                <w:lang w:eastAsia="en-US"/>
              </w:rPr>
              <w:t>, индексацию и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корректировку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страховых пенсий,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 xml:space="preserve">пенсий </w:t>
            </w:r>
            <w:proofErr w:type="gramStart"/>
            <w:r w:rsidRPr="007472C0">
              <w:rPr>
                <w:rFonts w:eastAsiaTheme="minorHAnsi"/>
                <w:lang w:eastAsia="en-US"/>
              </w:rPr>
              <w:t>по</w:t>
            </w:r>
            <w:proofErr w:type="gramEnd"/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государственному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пенсионному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обеспечению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1.</w:t>
            </w:r>
            <w:r w:rsidRPr="007472C0">
              <w:rPr>
                <w:rFonts w:eastAsiaTheme="minorHAnsi"/>
                <w:lang w:eastAsia="en-US"/>
              </w:rPr>
              <w:tab/>
              <w:t>Расчет страховой  пенсии по старости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2.</w:t>
            </w:r>
            <w:r w:rsidRPr="007472C0">
              <w:rPr>
                <w:rFonts w:eastAsiaTheme="minorHAnsi"/>
                <w:lang w:eastAsia="en-US"/>
              </w:rPr>
              <w:tab/>
              <w:t>Расчет страховой пенсии по инвалидности.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3.</w:t>
            </w:r>
            <w:r w:rsidRPr="007472C0">
              <w:rPr>
                <w:rFonts w:eastAsiaTheme="minorHAnsi"/>
                <w:lang w:eastAsia="en-US"/>
              </w:rPr>
              <w:tab/>
              <w:t>Расчет страховой пенсии по случаю потери кормильца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4.</w:t>
            </w:r>
            <w:r w:rsidRPr="007472C0">
              <w:rPr>
                <w:rFonts w:eastAsiaTheme="minorHAnsi"/>
                <w:lang w:eastAsia="en-US"/>
              </w:rPr>
              <w:tab/>
              <w:t>Расчет пенсии за выслугу лет</w:t>
            </w:r>
            <w:r w:rsidRPr="007472C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7472C0">
              <w:rPr>
                <w:rFonts w:eastAsiaTheme="minorHAnsi"/>
                <w:lang w:eastAsia="en-US"/>
              </w:rPr>
              <w:t>5. перерасчет пенсий.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 xml:space="preserve">6. </w:t>
            </w:r>
            <w:r w:rsidRPr="007472C0">
              <w:rPr>
                <w:rFonts w:eastAsiaTheme="minorHAnsi"/>
                <w:lang w:eastAsia="en-US"/>
              </w:rPr>
              <w:tab/>
              <w:t xml:space="preserve">Порядок перевода с одного вида пенсии на </w:t>
            </w:r>
            <w:proofErr w:type="gramStart"/>
            <w:r w:rsidRPr="007472C0">
              <w:rPr>
                <w:rFonts w:eastAsiaTheme="minorHAnsi"/>
                <w:lang w:eastAsia="en-US"/>
              </w:rPr>
              <w:t>другую</w:t>
            </w:r>
            <w:proofErr w:type="gramEnd"/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7.</w:t>
            </w:r>
            <w:r w:rsidRPr="007472C0">
              <w:rPr>
                <w:rFonts w:eastAsiaTheme="minorHAnsi"/>
                <w:lang w:eastAsia="en-US"/>
              </w:rPr>
              <w:tab/>
              <w:t>Индексация и корректировка пенсий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</w:tcPr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Тема 3. Определение размеров и сроков назначения пенсий</w:t>
            </w:r>
          </w:p>
        </w:tc>
        <w:tc>
          <w:tcPr>
            <w:tcW w:w="1134" w:type="dxa"/>
          </w:tcPr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26</w:t>
            </w:r>
          </w:p>
        </w:tc>
      </w:tr>
      <w:tr w:rsidR="007472C0" w:rsidRPr="00E306C0" w:rsidTr="007472C0">
        <w:tc>
          <w:tcPr>
            <w:tcW w:w="4361" w:type="dxa"/>
          </w:tcPr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пользование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компьютерными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программами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назначения пенсий и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пособий, социальных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выплат, учет и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рассмотрение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пенсионных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обращений граждан;</w:t>
            </w:r>
          </w:p>
        </w:tc>
        <w:tc>
          <w:tcPr>
            <w:tcW w:w="3827" w:type="dxa"/>
          </w:tcPr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Тема 4 Использование компьютерных программ для расчета пенсий</w:t>
            </w:r>
          </w:p>
        </w:tc>
        <w:tc>
          <w:tcPr>
            <w:tcW w:w="1134" w:type="dxa"/>
          </w:tcPr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4</w:t>
            </w:r>
          </w:p>
        </w:tc>
      </w:tr>
      <w:tr w:rsidR="007472C0" w:rsidRPr="00E306C0" w:rsidTr="007472C0">
        <w:tc>
          <w:tcPr>
            <w:tcW w:w="4361" w:type="dxa"/>
          </w:tcPr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формирование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пенсионных и личных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дел получателей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пенсий, пособий,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других социальных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выплат и их хранения: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1.</w:t>
            </w:r>
            <w:r w:rsidRPr="007472C0">
              <w:rPr>
                <w:rFonts w:eastAsiaTheme="minorHAnsi"/>
                <w:lang w:eastAsia="en-US"/>
              </w:rPr>
              <w:tab/>
              <w:t>Документы необходимые для получения пенсий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2.</w:t>
            </w:r>
            <w:r w:rsidRPr="007472C0">
              <w:rPr>
                <w:rFonts w:eastAsiaTheme="minorHAnsi"/>
                <w:lang w:eastAsia="en-US"/>
              </w:rPr>
              <w:tab/>
              <w:t>Документы необходимые для получения пособий и иных выплат.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3.</w:t>
            </w:r>
            <w:r w:rsidRPr="007472C0">
              <w:rPr>
                <w:rFonts w:eastAsiaTheme="minorHAnsi"/>
                <w:lang w:eastAsia="en-US"/>
              </w:rPr>
              <w:tab/>
              <w:t>Оформление выплатного дела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4.</w:t>
            </w:r>
            <w:r w:rsidRPr="007472C0">
              <w:rPr>
                <w:rFonts w:eastAsiaTheme="minorHAnsi"/>
                <w:lang w:eastAsia="en-US"/>
              </w:rPr>
              <w:tab/>
              <w:t>Сроки хранения дел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5.</w:t>
            </w:r>
            <w:r w:rsidRPr="007472C0">
              <w:rPr>
                <w:rFonts w:eastAsiaTheme="minorHAnsi"/>
                <w:lang w:eastAsia="en-US"/>
              </w:rPr>
              <w:tab/>
              <w:t>Порядок передачи дел в архив.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6.</w:t>
            </w:r>
            <w:r w:rsidRPr="007472C0">
              <w:rPr>
                <w:rFonts w:eastAsiaTheme="minorHAnsi"/>
                <w:lang w:eastAsia="en-US"/>
              </w:rPr>
              <w:tab/>
              <w:t>Порядок выдачи дел из архива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7.</w:t>
            </w:r>
            <w:r w:rsidRPr="007472C0">
              <w:rPr>
                <w:rFonts w:eastAsiaTheme="minorHAnsi"/>
                <w:lang w:eastAsia="en-US"/>
              </w:rPr>
              <w:tab/>
              <w:t>Уничтожение дел</w:t>
            </w:r>
          </w:p>
        </w:tc>
        <w:tc>
          <w:tcPr>
            <w:tcW w:w="3827" w:type="dxa"/>
          </w:tcPr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Тема 5 Формирование выплатного дела получателей пенсий</w:t>
            </w:r>
          </w:p>
        </w:tc>
        <w:tc>
          <w:tcPr>
            <w:tcW w:w="1134" w:type="dxa"/>
          </w:tcPr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8</w:t>
            </w:r>
          </w:p>
        </w:tc>
      </w:tr>
      <w:tr w:rsidR="007472C0" w:rsidRPr="00E306C0" w:rsidTr="007472C0">
        <w:tc>
          <w:tcPr>
            <w:tcW w:w="4361" w:type="dxa"/>
          </w:tcPr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определение права,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размера и сроков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 xml:space="preserve">назначения 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пособий,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компенсаций,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ежемесячных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денежных выплат и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материнского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(семейного) капитала;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 xml:space="preserve"> индексация пособий, компенсаций, ежемесячных денежных выплат и материнского (семейного) капитала и других социальных выплат;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</w:tcPr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Тема 6 Определение размера и сроков выплаты пособий и других социальных выплат</w:t>
            </w:r>
          </w:p>
        </w:tc>
        <w:tc>
          <w:tcPr>
            <w:tcW w:w="1134" w:type="dxa"/>
          </w:tcPr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26</w:t>
            </w:r>
          </w:p>
        </w:tc>
      </w:tr>
      <w:tr w:rsidR="007472C0" w:rsidRPr="00E306C0" w:rsidTr="007472C0">
        <w:tc>
          <w:tcPr>
            <w:tcW w:w="4361" w:type="dxa"/>
          </w:tcPr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определение права на предоставление услуг и мер социальной поддержки отдельным категориям граждан: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7472C0">
              <w:rPr>
                <w:rFonts w:eastAsiaTheme="minorHAnsi"/>
                <w:lang w:eastAsia="en-US"/>
              </w:rPr>
              <w:t xml:space="preserve">1. Меры социальной поддержки инвалидам, ветеранам ВОВ, детям-сиротам и </w:t>
            </w:r>
            <w:proofErr w:type="gramStart"/>
            <w:r w:rsidRPr="007472C0">
              <w:rPr>
                <w:rFonts w:eastAsiaTheme="minorHAnsi"/>
                <w:lang w:eastAsia="en-US"/>
              </w:rPr>
              <w:t>детям</w:t>
            </w:r>
            <w:proofErr w:type="gramEnd"/>
            <w:r w:rsidRPr="007472C0">
              <w:rPr>
                <w:rFonts w:eastAsiaTheme="minorHAnsi"/>
                <w:lang w:eastAsia="en-US"/>
              </w:rPr>
              <w:t xml:space="preserve"> оставшимся без попечения родителей.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</w:tcPr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Тема 7 Право на предоставление услуг и мер социальной поддержки</w:t>
            </w:r>
          </w:p>
        </w:tc>
        <w:tc>
          <w:tcPr>
            <w:tcW w:w="1134" w:type="dxa"/>
          </w:tcPr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10</w:t>
            </w:r>
          </w:p>
        </w:tc>
      </w:tr>
      <w:tr w:rsidR="007472C0" w:rsidRPr="00E306C0" w:rsidTr="007472C0">
        <w:tc>
          <w:tcPr>
            <w:tcW w:w="4361" w:type="dxa"/>
          </w:tcPr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Информирование граждан и должностных лиц об изменениях в области пенсионного обеспечения и социальной защиты населения; общение с лицами пожилого возраста инвалидами: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1.</w:t>
            </w:r>
            <w:r w:rsidRPr="007472C0">
              <w:rPr>
                <w:rFonts w:eastAsiaTheme="minorHAnsi"/>
                <w:lang w:eastAsia="en-US"/>
              </w:rPr>
              <w:tab/>
              <w:t>Способы информирования граждан об изменения законодательства.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2.</w:t>
            </w:r>
            <w:r w:rsidRPr="007472C0">
              <w:rPr>
                <w:rFonts w:eastAsiaTheme="minorHAnsi"/>
                <w:lang w:eastAsia="en-US"/>
              </w:rPr>
              <w:tab/>
              <w:t>Разъяснение норм законодательства лицам пожилого возраста, инвалидам</w:t>
            </w:r>
          </w:p>
        </w:tc>
        <w:tc>
          <w:tcPr>
            <w:tcW w:w="3827" w:type="dxa"/>
          </w:tcPr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Тема 8 Информирование граждан и должностных лиц об изменениях законодательства</w:t>
            </w:r>
          </w:p>
        </w:tc>
        <w:tc>
          <w:tcPr>
            <w:tcW w:w="1134" w:type="dxa"/>
          </w:tcPr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2</w:t>
            </w:r>
          </w:p>
        </w:tc>
      </w:tr>
      <w:tr w:rsidR="007472C0" w:rsidRPr="00E306C0" w:rsidTr="007472C0">
        <w:tc>
          <w:tcPr>
            <w:tcW w:w="4361" w:type="dxa"/>
          </w:tcPr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выявление профессионально-важных качеств юриста.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1.</w:t>
            </w:r>
            <w:r w:rsidRPr="007472C0">
              <w:rPr>
                <w:rFonts w:eastAsiaTheme="minorHAnsi"/>
                <w:lang w:eastAsia="en-US"/>
              </w:rPr>
              <w:tab/>
              <w:t>Ознакомление с правилами организации работы юриста в организации социального обеспечения.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2.</w:t>
            </w:r>
            <w:r w:rsidRPr="007472C0">
              <w:rPr>
                <w:rFonts w:eastAsiaTheme="minorHAnsi"/>
                <w:lang w:eastAsia="en-US"/>
              </w:rPr>
              <w:tab/>
            </w:r>
            <w:proofErr w:type="spellStart"/>
            <w:r w:rsidRPr="007472C0">
              <w:rPr>
                <w:rFonts w:eastAsiaTheme="minorHAnsi"/>
                <w:lang w:eastAsia="en-US"/>
              </w:rPr>
              <w:t>Профессиограмма</w:t>
            </w:r>
            <w:proofErr w:type="spellEnd"/>
            <w:r w:rsidRPr="007472C0">
              <w:rPr>
                <w:rFonts w:eastAsiaTheme="minorHAnsi"/>
                <w:lang w:eastAsia="en-US"/>
              </w:rPr>
              <w:t xml:space="preserve"> юриста.</w:t>
            </w:r>
          </w:p>
        </w:tc>
        <w:tc>
          <w:tcPr>
            <w:tcW w:w="3827" w:type="dxa"/>
          </w:tcPr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Тема 9.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Организация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 xml:space="preserve">работы юриста </w:t>
            </w:r>
            <w:proofErr w:type="gramStart"/>
            <w:r w:rsidRPr="007472C0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7472C0">
              <w:rPr>
                <w:rFonts w:eastAsiaTheme="minorHAnsi"/>
                <w:lang w:eastAsia="en-US"/>
              </w:rPr>
              <w:t>органах</w:t>
            </w:r>
            <w:proofErr w:type="gramEnd"/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социальной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защиты.</w:t>
            </w:r>
          </w:p>
        </w:tc>
        <w:tc>
          <w:tcPr>
            <w:tcW w:w="1134" w:type="dxa"/>
          </w:tcPr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4</w:t>
            </w:r>
          </w:p>
        </w:tc>
      </w:tr>
      <w:tr w:rsidR="007472C0" w:rsidRPr="00E306C0" w:rsidTr="007472C0">
        <w:tc>
          <w:tcPr>
            <w:tcW w:w="4361" w:type="dxa"/>
          </w:tcPr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 xml:space="preserve">тестирование познавательных способностей, </w:t>
            </w:r>
            <w:proofErr w:type="gramStart"/>
            <w:r w:rsidRPr="007472C0">
              <w:rPr>
                <w:rFonts w:eastAsiaTheme="minorHAnsi"/>
                <w:lang w:eastAsia="en-US"/>
              </w:rPr>
              <w:t>-в</w:t>
            </w:r>
            <w:proofErr w:type="gramEnd"/>
            <w:r w:rsidRPr="007472C0">
              <w:rPr>
                <w:rFonts w:eastAsiaTheme="minorHAnsi"/>
                <w:lang w:eastAsia="en-US"/>
              </w:rPr>
              <w:t>ыявление уровня стрессоустойчивости</w:t>
            </w:r>
          </w:p>
        </w:tc>
        <w:tc>
          <w:tcPr>
            <w:tcW w:w="3827" w:type="dxa"/>
          </w:tcPr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Тема 10. Социально-психологическая компетентность</w:t>
            </w:r>
          </w:p>
        </w:tc>
        <w:tc>
          <w:tcPr>
            <w:tcW w:w="1134" w:type="dxa"/>
          </w:tcPr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8</w:t>
            </w:r>
          </w:p>
        </w:tc>
      </w:tr>
      <w:tr w:rsidR="007472C0" w:rsidRPr="00E306C0" w:rsidTr="007472C0">
        <w:tc>
          <w:tcPr>
            <w:tcW w:w="4361" w:type="dxa"/>
          </w:tcPr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тестирование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особенностей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личности.</w:t>
            </w:r>
            <w:r w:rsidRPr="007472C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1.Изучение самооценки личности.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Определение перцептивной оценки типа стрессоустойчивости.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5.Исследование объема кратковременной и долговременной памяти.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Исследование развития мышления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 xml:space="preserve">Определение типа личности по тесту Д. </w:t>
            </w:r>
            <w:proofErr w:type="spellStart"/>
            <w:r w:rsidRPr="007472C0">
              <w:rPr>
                <w:rFonts w:eastAsiaTheme="minorHAnsi"/>
                <w:lang w:eastAsia="en-US"/>
              </w:rPr>
              <w:t>Голланда</w:t>
            </w:r>
            <w:proofErr w:type="spellEnd"/>
            <w:r w:rsidRPr="007472C0">
              <w:rPr>
                <w:rFonts w:eastAsiaTheme="minorHAnsi"/>
                <w:lang w:eastAsia="en-US"/>
              </w:rPr>
              <w:t>.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 xml:space="preserve">Определение </w:t>
            </w:r>
            <w:proofErr w:type="spellStart"/>
            <w:r w:rsidRPr="007472C0">
              <w:rPr>
                <w:rFonts w:eastAsiaTheme="minorHAnsi"/>
                <w:lang w:eastAsia="en-US"/>
              </w:rPr>
              <w:t>акцентптуаций</w:t>
            </w:r>
            <w:proofErr w:type="spellEnd"/>
            <w:r w:rsidRPr="007472C0">
              <w:rPr>
                <w:rFonts w:eastAsiaTheme="minorHAnsi"/>
                <w:lang w:eastAsia="en-US"/>
              </w:rPr>
              <w:t xml:space="preserve"> характера</w:t>
            </w:r>
          </w:p>
        </w:tc>
        <w:tc>
          <w:tcPr>
            <w:tcW w:w="3827" w:type="dxa"/>
          </w:tcPr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Тема 11. Психологические особенности личности.</w:t>
            </w:r>
          </w:p>
        </w:tc>
        <w:tc>
          <w:tcPr>
            <w:tcW w:w="1134" w:type="dxa"/>
          </w:tcPr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10</w:t>
            </w:r>
          </w:p>
        </w:tc>
      </w:tr>
      <w:tr w:rsidR="007472C0" w:rsidRPr="00E306C0" w:rsidTr="007472C0">
        <w:tc>
          <w:tcPr>
            <w:tcW w:w="4361" w:type="dxa"/>
          </w:tcPr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формирование индивидуального подхода к консультированию инвалидов и лиц пожилого возраста в сфере социальной защиты.</w:t>
            </w:r>
            <w:r w:rsidRPr="007472C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7472C0">
              <w:rPr>
                <w:rFonts w:eastAsiaTheme="minorHAnsi"/>
                <w:lang w:eastAsia="en-US"/>
              </w:rPr>
              <w:t>Определение этики взаимоотношений с клиентами. Стандарты поведения в организации: лояльность, ответственность конфиденциальность, ответственность.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Методика подготовки и проведения публичных выступлений.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Определение поведения личности в конфликте.</w:t>
            </w:r>
          </w:p>
        </w:tc>
        <w:tc>
          <w:tcPr>
            <w:tcW w:w="3827" w:type="dxa"/>
          </w:tcPr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Тема 12.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 xml:space="preserve">Этические принципы и нормы </w:t>
            </w:r>
            <w:proofErr w:type="gramStart"/>
            <w:r w:rsidRPr="007472C0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профессиональной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деятельности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сотрудников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социальной</w:t>
            </w:r>
          </w:p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сферы.</w:t>
            </w:r>
          </w:p>
        </w:tc>
        <w:tc>
          <w:tcPr>
            <w:tcW w:w="1134" w:type="dxa"/>
          </w:tcPr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7472C0">
              <w:rPr>
                <w:rFonts w:eastAsiaTheme="minorHAnsi"/>
                <w:lang w:eastAsia="en-US"/>
              </w:rPr>
              <w:t>14</w:t>
            </w:r>
          </w:p>
        </w:tc>
      </w:tr>
      <w:tr w:rsidR="007472C0" w:rsidRPr="00E306C0" w:rsidTr="007472C0">
        <w:tc>
          <w:tcPr>
            <w:tcW w:w="9322" w:type="dxa"/>
            <w:gridSpan w:val="3"/>
          </w:tcPr>
          <w:p w:rsidR="007472C0" w:rsidRPr="007472C0" w:rsidRDefault="007472C0" w:rsidP="007472C0">
            <w:pPr>
              <w:jc w:val="both"/>
              <w:rPr>
                <w:rFonts w:eastAsiaTheme="minorHAnsi"/>
                <w:lang w:eastAsia="en-US"/>
              </w:rPr>
            </w:pPr>
            <w:r w:rsidRPr="00E306C0">
              <w:rPr>
                <w:rFonts w:eastAsiaTheme="minorHAnsi"/>
                <w:lang w:eastAsia="en-US"/>
              </w:rPr>
              <w:t xml:space="preserve"> Итого                                                                                                   </w:t>
            </w:r>
            <w:r w:rsidRPr="007472C0">
              <w:rPr>
                <w:rFonts w:eastAsiaTheme="minorHAnsi"/>
                <w:lang w:eastAsia="en-US"/>
              </w:rPr>
              <w:t>144</w:t>
            </w:r>
            <w:r w:rsidR="007D5072">
              <w:rPr>
                <w:rFonts w:eastAsiaTheme="minorHAnsi"/>
                <w:lang w:eastAsia="en-US"/>
              </w:rPr>
              <w:t xml:space="preserve"> часа/4 недели</w:t>
            </w:r>
          </w:p>
        </w:tc>
      </w:tr>
    </w:tbl>
    <w:p w:rsidR="007472C0" w:rsidRDefault="007472C0" w:rsidP="007472C0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12133" w:rsidRPr="00B12133" w:rsidRDefault="00B12133" w:rsidP="00B12133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  <w:r w:rsidRPr="00B12133">
        <w:rPr>
          <w:b/>
        </w:rPr>
        <w:t>Аннотация к программе производственной практики (по профилю специальности) по специальности 40.02.01 Право и организация социального обеспечения</w:t>
      </w:r>
    </w:p>
    <w:p w:rsidR="00B12133" w:rsidRPr="00B12133" w:rsidRDefault="00B12133" w:rsidP="00B12133">
      <w:pPr>
        <w:ind w:left="360"/>
        <w:jc w:val="center"/>
        <w:rPr>
          <w:b/>
        </w:rPr>
      </w:pPr>
    </w:p>
    <w:p w:rsidR="00B12133" w:rsidRPr="00B12133" w:rsidRDefault="00B12133" w:rsidP="00B12133">
      <w:pPr>
        <w:ind w:firstLine="709"/>
        <w:jc w:val="both"/>
      </w:pPr>
      <w:r w:rsidRPr="00B12133">
        <w:t>Производственная практика входит в профессиональный модуль основной профессиональной программы ПМ 02. «Организационное обеспечение деятельности учреждений социальной защиты населения и органов Пенсионного фонда Российской Федерации».</w:t>
      </w:r>
    </w:p>
    <w:p w:rsidR="00B12133" w:rsidRPr="00B12133" w:rsidRDefault="00B12133" w:rsidP="00B12133">
      <w:pPr>
        <w:ind w:firstLine="709"/>
        <w:outlineLvl w:val="0"/>
      </w:pPr>
      <w:r w:rsidRPr="00B12133">
        <w:rPr>
          <w:b/>
        </w:rPr>
        <w:t>Цели и задачи производственной практики:</w:t>
      </w:r>
    </w:p>
    <w:p w:rsidR="00B12133" w:rsidRPr="00B12133" w:rsidRDefault="00B12133" w:rsidP="00B12133">
      <w:pPr>
        <w:widowControl w:val="0"/>
        <w:autoSpaceDE w:val="0"/>
        <w:autoSpaceDN w:val="0"/>
        <w:adjustRightInd w:val="0"/>
        <w:jc w:val="both"/>
      </w:pPr>
      <w:r w:rsidRPr="00B12133">
        <w:t>В результате освоения учебной практики студент должен:</w:t>
      </w:r>
    </w:p>
    <w:p w:rsidR="00B12133" w:rsidRPr="00B12133" w:rsidRDefault="00B12133" w:rsidP="00B12133">
      <w:pPr>
        <w:widowControl w:val="0"/>
        <w:autoSpaceDE w:val="0"/>
        <w:autoSpaceDN w:val="0"/>
        <w:adjustRightInd w:val="0"/>
        <w:ind w:firstLine="709"/>
        <w:jc w:val="both"/>
      </w:pPr>
      <w:r w:rsidRPr="00B12133">
        <w:t>иметь практический опыт:</w:t>
      </w:r>
    </w:p>
    <w:p w:rsidR="00B12133" w:rsidRPr="00B12133" w:rsidRDefault="00B12133" w:rsidP="00B12133">
      <w:pPr>
        <w:widowControl w:val="0"/>
        <w:autoSpaceDE w:val="0"/>
        <w:autoSpaceDN w:val="0"/>
        <w:adjustRightInd w:val="0"/>
        <w:ind w:firstLine="709"/>
        <w:jc w:val="both"/>
      </w:pPr>
      <w:r w:rsidRPr="00B12133">
        <w:t>- 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B12133" w:rsidRPr="00B12133" w:rsidRDefault="00B12133" w:rsidP="00B12133">
      <w:pPr>
        <w:widowControl w:val="0"/>
        <w:autoSpaceDE w:val="0"/>
        <w:autoSpaceDN w:val="0"/>
        <w:adjustRightInd w:val="0"/>
        <w:ind w:firstLine="709"/>
        <w:jc w:val="both"/>
      </w:pPr>
      <w:r w:rsidRPr="00B12133">
        <w:t>- выявления и осуществления учета лиц, нуждающихся в социальной защите;</w:t>
      </w:r>
    </w:p>
    <w:p w:rsidR="00B12133" w:rsidRPr="00B12133" w:rsidRDefault="00B12133" w:rsidP="00B12133">
      <w:pPr>
        <w:widowControl w:val="0"/>
        <w:autoSpaceDE w:val="0"/>
        <w:autoSpaceDN w:val="0"/>
        <w:adjustRightInd w:val="0"/>
        <w:ind w:firstLine="709"/>
        <w:jc w:val="both"/>
      </w:pPr>
      <w:r w:rsidRPr="00B12133">
        <w:t>- организации и координирования социальной работы с отдельными лицами, семьями и категориями граждан, нуждающихся в социальной поддержке и защите с применением компьютерных и телекоммуникационных технологий;</w:t>
      </w:r>
    </w:p>
    <w:p w:rsidR="00B12133" w:rsidRPr="00B12133" w:rsidRDefault="00B12133" w:rsidP="00B12133">
      <w:pPr>
        <w:widowControl w:val="0"/>
        <w:autoSpaceDE w:val="0"/>
        <w:autoSpaceDN w:val="0"/>
        <w:adjustRightInd w:val="0"/>
        <w:ind w:firstLine="709"/>
        <w:jc w:val="both"/>
      </w:pPr>
      <w:r w:rsidRPr="00B12133">
        <w:t>- консультирования граждан и представителей юридических лиц по вопросам пенсионного обеспечения и социальной защите населения с применением компьютерных и телекоммуникационных технологий;</w:t>
      </w:r>
    </w:p>
    <w:p w:rsidR="00B12133" w:rsidRPr="00B12133" w:rsidRDefault="00B12133" w:rsidP="00B12133">
      <w:pPr>
        <w:widowControl w:val="0"/>
        <w:autoSpaceDE w:val="0"/>
        <w:autoSpaceDN w:val="0"/>
        <w:adjustRightInd w:val="0"/>
        <w:ind w:firstLine="709"/>
        <w:jc w:val="both"/>
      </w:pPr>
      <w:r w:rsidRPr="00B12133">
        <w:t>- 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Федерации.</w:t>
      </w:r>
    </w:p>
    <w:p w:rsidR="00B12133" w:rsidRPr="00B12133" w:rsidRDefault="00B12133" w:rsidP="00B12133">
      <w:pPr>
        <w:widowControl w:val="0"/>
        <w:autoSpaceDE w:val="0"/>
        <w:autoSpaceDN w:val="0"/>
        <w:adjustRightInd w:val="0"/>
        <w:ind w:firstLine="709"/>
        <w:jc w:val="both"/>
      </w:pPr>
      <w:r w:rsidRPr="00B12133">
        <w:t xml:space="preserve">В результате освоения модуля  формируются следующие компетенции: </w:t>
      </w:r>
      <w:hyperlink r:id="rId5" w:anchor="sub_10511" w:history="1">
        <w:proofErr w:type="gramStart"/>
        <w:r w:rsidRPr="00B12133">
          <w:t>ОК</w:t>
        </w:r>
        <w:proofErr w:type="gramEnd"/>
        <w:r w:rsidRPr="00B12133">
          <w:t> 1 - 4</w:t>
        </w:r>
      </w:hyperlink>
    </w:p>
    <w:p w:rsidR="00B12133" w:rsidRPr="00B12133" w:rsidRDefault="007D5072" w:rsidP="00B121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hyperlink r:id="rId6" w:anchor="sub_10516" w:history="1">
        <w:proofErr w:type="gramStart"/>
        <w:r w:rsidR="00B12133" w:rsidRPr="00B12133">
          <w:t>ОК</w:t>
        </w:r>
        <w:proofErr w:type="gramEnd"/>
        <w:r w:rsidR="00B12133" w:rsidRPr="00B12133">
          <w:t> 6 - 9</w:t>
        </w:r>
      </w:hyperlink>
      <w:r w:rsidR="00B12133" w:rsidRPr="00B12133">
        <w:t xml:space="preserve">, </w:t>
      </w:r>
      <w:hyperlink r:id="rId7" w:anchor="sub_105112" w:history="1">
        <w:r w:rsidR="00B12133" w:rsidRPr="00B12133">
          <w:t>2</w:t>
        </w:r>
      </w:hyperlink>
      <w:r w:rsidR="00B12133" w:rsidRPr="00B12133">
        <w:t xml:space="preserve">, </w:t>
      </w:r>
      <w:hyperlink r:id="rId8" w:anchor="sub_15221" w:history="1">
        <w:r w:rsidR="00B12133" w:rsidRPr="00B12133">
          <w:t>ПК 2.1 - 2.3</w:t>
        </w:r>
      </w:hyperlink>
    </w:p>
    <w:p w:rsidR="00B12133" w:rsidRPr="00B12133" w:rsidRDefault="00B12133" w:rsidP="00B12133"/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495"/>
        <w:gridCol w:w="2835"/>
        <w:gridCol w:w="992"/>
      </w:tblGrid>
      <w:tr w:rsidR="00B12133" w:rsidRPr="00B12133" w:rsidTr="00B1213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33" w:rsidRPr="00B12133" w:rsidRDefault="00B12133" w:rsidP="00B12133">
            <w:pPr>
              <w:jc w:val="center"/>
              <w:rPr>
                <w:rFonts w:eastAsia="Calibri"/>
                <w:lang w:eastAsia="en-US"/>
              </w:rPr>
            </w:pPr>
            <w:r w:rsidRPr="00B12133">
              <w:rPr>
                <w:rFonts w:eastAsia="Calibri"/>
                <w:lang w:eastAsia="en-US"/>
              </w:rPr>
              <w:t>Виды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33" w:rsidRPr="00B12133" w:rsidRDefault="00B12133" w:rsidP="00B12133">
            <w:pPr>
              <w:jc w:val="center"/>
              <w:rPr>
                <w:rFonts w:eastAsia="Calibri"/>
                <w:lang w:eastAsia="en-US"/>
              </w:rPr>
            </w:pPr>
            <w:r w:rsidRPr="00B12133">
              <w:rPr>
                <w:rFonts w:eastAsia="Calibri"/>
                <w:lang w:eastAsia="en-US"/>
              </w:rPr>
              <w:t>Наименования тем учебной практики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33" w:rsidRPr="00B12133" w:rsidRDefault="00B12133" w:rsidP="00B12133">
            <w:pPr>
              <w:jc w:val="center"/>
              <w:rPr>
                <w:rFonts w:eastAsia="Calibri"/>
                <w:lang w:eastAsia="en-US"/>
              </w:rPr>
            </w:pPr>
            <w:r w:rsidRPr="00B12133">
              <w:rPr>
                <w:rFonts w:eastAsia="Calibri"/>
                <w:lang w:eastAsia="en-US"/>
              </w:rPr>
              <w:t>Кол-во часов</w:t>
            </w:r>
          </w:p>
        </w:tc>
      </w:tr>
      <w:tr w:rsidR="00B12133" w:rsidRPr="00B12133" w:rsidTr="00B1213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33" w:rsidRPr="00B12133" w:rsidRDefault="00B12133" w:rsidP="00B12133">
            <w:pPr>
              <w:jc w:val="both"/>
              <w:rPr>
                <w:lang w:eastAsia="en-US"/>
              </w:rPr>
            </w:pPr>
            <w:r w:rsidRPr="00B12133">
              <w:rPr>
                <w:lang w:eastAsia="en-US"/>
              </w:rPr>
              <w:t>- состояние оборудования и рабочих мест в соответствии с нормами расстановки обучающихся по рабочим местам;</w:t>
            </w:r>
          </w:p>
          <w:p w:rsidR="00B12133" w:rsidRPr="00B12133" w:rsidRDefault="00B12133" w:rsidP="00B12133">
            <w:pPr>
              <w:jc w:val="both"/>
              <w:rPr>
                <w:lang w:eastAsia="en-US"/>
              </w:rPr>
            </w:pPr>
            <w:r w:rsidRPr="00B12133">
              <w:rPr>
                <w:lang w:eastAsia="en-US"/>
              </w:rPr>
              <w:t>- правила внутреннего трудового распорядка установленные программой и порядком проведения практического обучения;</w:t>
            </w:r>
          </w:p>
          <w:p w:rsidR="00B12133" w:rsidRPr="00B12133" w:rsidRDefault="00B12133" w:rsidP="00B12133">
            <w:pPr>
              <w:jc w:val="both"/>
              <w:rPr>
                <w:lang w:eastAsia="en-US"/>
              </w:rPr>
            </w:pPr>
            <w:r w:rsidRPr="00B12133">
              <w:rPr>
                <w:lang w:eastAsia="en-US"/>
              </w:rPr>
              <w:t>- инструктаж по охране труда электробезопасности и пожарной безопасности;</w:t>
            </w:r>
          </w:p>
          <w:p w:rsidR="00B12133" w:rsidRPr="00B12133" w:rsidRDefault="00B12133" w:rsidP="00B12133">
            <w:pPr>
              <w:jc w:val="both"/>
              <w:rPr>
                <w:lang w:eastAsia="en-US"/>
              </w:rPr>
            </w:pPr>
            <w:r w:rsidRPr="00B12133">
              <w:rPr>
                <w:lang w:eastAsia="en-US"/>
              </w:rPr>
              <w:t>- ознакомление с организационной структурой территориального органа социальной защиты населения, режимом работы, с должностными инструкциями сотрудников, с планированием работы.</w:t>
            </w:r>
          </w:p>
          <w:p w:rsidR="00B12133" w:rsidRPr="00B12133" w:rsidRDefault="00B12133" w:rsidP="00B12133">
            <w:pPr>
              <w:jc w:val="both"/>
              <w:rPr>
                <w:rFonts w:eastAsia="Calibri"/>
                <w:lang w:eastAsia="en-US"/>
              </w:rPr>
            </w:pPr>
            <w:r w:rsidRPr="00B12133">
              <w:rPr>
                <w:lang w:eastAsia="en-US"/>
              </w:rPr>
              <w:t>Ознакомление с организационной структурой территориального органа Пенсионного фонда РФ, режимом  работы, с должностными инструкциями сотрудников, с планированием работы.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33" w:rsidRPr="00B12133" w:rsidRDefault="00B12133" w:rsidP="00B12133">
            <w:pPr>
              <w:jc w:val="both"/>
              <w:rPr>
                <w:rFonts w:eastAsia="Calibri"/>
                <w:lang w:eastAsia="en-US"/>
              </w:rPr>
            </w:pPr>
            <w:r w:rsidRPr="00B12133">
              <w:rPr>
                <w:rFonts w:eastAsia="Calibri"/>
                <w:lang w:eastAsia="en-US"/>
              </w:rPr>
              <w:t>Вводный инструктаж.</w:t>
            </w:r>
          </w:p>
          <w:p w:rsidR="00B12133" w:rsidRPr="00B12133" w:rsidRDefault="00B12133" w:rsidP="00B12133">
            <w:pPr>
              <w:jc w:val="both"/>
              <w:rPr>
                <w:rFonts w:eastAsia="Calibri"/>
                <w:lang w:eastAsia="en-US"/>
              </w:rPr>
            </w:pPr>
            <w:r w:rsidRPr="00B12133">
              <w:rPr>
                <w:rFonts w:eastAsia="Calibri"/>
                <w:lang w:eastAsia="en-US"/>
              </w:rPr>
              <w:t>Ознакомление с базой практики.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33" w:rsidRPr="00B12133" w:rsidRDefault="00B12133" w:rsidP="00B12133">
            <w:pPr>
              <w:jc w:val="center"/>
              <w:rPr>
                <w:rFonts w:eastAsia="Calibri"/>
                <w:lang w:eastAsia="en-US"/>
              </w:rPr>
            </w:pPr>
            <w:r w:rsidRPr="00B12133">
              <w:rPr>
                <w:rFonts w:eastAsia="Calibri"/>
                <w:lang w:eastAsia="en-US"/>
              </w:rPr>
              <w:t>6</w:t>
            </w:r>
          </w:p>
        </w:tc>
      </w:tr>
      <w:tr w:rsidR="00B12133" w:rsidRPr="00B12133" w:rsidTr="00B1213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33" w:rsidRPr="00B12133" w:rsidRDefault="00B12133" w:rsidP="00B12133">
            <w:pPr>
              <w:jc w:val="both"/>
              <w:rPr>
                <w:lang w:eastAsia="en-US"/>
              </w:rPr>
            </w:pPr>
            <w:r w:rsidRPr="00B12133">
              <w:rPr>
                <w:lang w:eastAsia="en-US"/>
              </w:rPr>
              <w:t>- ознакомление с нормативно – правовыми актами, регламентирующими деятельность территориального органа социальной защиты населения;</w:t>
            </w:r>
          </w:p>
          <w:p w:rsidR="00B12133" w:rsidRPr="00B12133" w:rsidRDefault="00B12133" w:rsidP="00B12133">
            <w:pPr>
              <w:jc w:val="both"/>
              <w:rPr>
                <w:lang w:eastAsia="en-US"/>
              </w:rPr>
            </w:pPr>
            <w:r w:rsidRPr="00B12133">
              <w:rPr>
                <w:lang w:eastAsia="en-US"/>
              </w:rPr>
              <w:t>- ознакомление с нормативными правовыми актами, регламентирующими деятельность территориального органа Пенсионного фонда РФ;</w:t>
            </w:r>
          </w:p>
          <w:p w:rsidR="00B12133" w:rsidRPr="00B12133" w:rsidRDefault="00B12133" w:rsidP="00B12133">
            <w:pPr>
              <w:jc w:val="both"/>
              <w:rPr>
                <w:rFonts w:eastAsia="Calibri"/>
                <w:lang w:eastAsia="en-US"/>
              </w:rPr>
            </w:pPr>
            <w:r w:rsidRPr="00B12133">
              <w:rPr>
                <w:lang w:eastAsia="en-US"/>
              </w:rPr>
              <w:t>- анализ нормативно-правовых актов Федерального, муниципального регионального уровней. Анализ локальных нормативно-правовых актов.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33" w:rsidRPr="00B12133" w:rsidRDefault="00B12133" w:rsidP="00B12133">
            <w:pPr>
              <w:jc w:val="both"/>
              <w:rPr>
                <w:rFonts w:eastAsia="Calibri"/>
                <w:lang w:eastAsia="en-US"/>
              </w:rPr>
            </w:pPr>
            <w:r w:rsidRPr="00B12133">
              <w:rPr>
                <w:lang w:eastAsia="en-US"/>
              </w:rPr>
              <w:t>Анализ нормативно-правовых актов регулирующих организацию работы органов Пенсионного фонда РФ и социальной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33" w:rsidRPr="00B12133" w:rsidRDefault="00B12133" w:rsidP="00B12133">
            <w:pPr>
              <w:jc w:val="center"/>
              <w:rPr>
                <w:rFonts w:eastAsia="Calibri"/>
                <w:lang w:eastAsia="en-US"/>
              </w:rPr>
            </w:pPr>
            <w:r w:rsidRPr="00B12133">
              <w:rPr>
                <w:rFonts w:eastAsia="Calibri"/>
                <w:lang w:eastAsia="en-US"/>
              </w:rPr>
              <w:t>12</w:t>
            </w:r>
          </w:p>
        </w:tc>
      </w:tr>
      <w:tr w:rsidR="00B12133" w:rsidRPr="00B12133" w:rsidTr="00B1213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33" w:rsidRPr="00B12133" w:rsidRDefault="00B12133" w:rsidP="00B12133">
            <w:pPr>
              <w:jc w:val="both"/>
              <w:rPr>
                <w:lang w:eastAsia="en-US"/>
              </w:rPr>
            </w:pPr>
            <w:r w:rsidRPr="00B12133">
              <w:rPr>
                <w:lang w:eastAsia="en-US"/>
              </w:rPr>
              <w:t>- порядок взаимодействия с органами исполнительной власти;</w:t>
            </w:r>
          </w:p>
          <w:p w:rsidR="00B12133" w:rsidRPr="00B12133" w:rsidRDefault="00B12133" w:rsidP="00B12133">
            <w:pPr>
              <w:jc w:val="both"/>
              <w:rPr>
                <w:lang w:eastAsia="en-US"/>
              </w:rPr>
            </w:pPr>
            <w:r w:rsidRPr="00B12133">
              <w:rPr>
                <w:lang w:eastAsia="en-US"/>
              </w:rPr>
              <w:t>- определение порядка взаимодействия органов социального обеспечения с органами местного самоуправления, организациями, предприятиями, учреждениями, общественными организациями.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33" w:rsidRPr="00B12133" w:rsidRDefault="00B12133" w:rsidP="00B12133">
            <w:pPr>
              <w:jc w:val="both"/>
              <w:rPr>
                <w:rFonts w:eastAsia="Calibri"/>
                <w:lang w:eastAsia="en-US"/>
              </w:rPr>
            </w:pPr>
            <w:r w:rsidRPr="00B12133">
              <w:rPr>
                <w:lang w:eastAsia="en-US"/>
              </w:rPr>
              <w:t>Определение порядка взаимодействия органов социального обеспечения с органами местного самоуправления, организациями, предприятиями,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33" w:rsidRPr="00B12133" w:rsidRDefault="00B12133" w:rsidP="00B12133">
            <w:pPr>
              <w:jc w:val="center"/>
              <w:rPr>
                <w:rFonts w:eastAsia="Calibri"/>
                <w:lang w:eastAsia="en-US"/>
              </w:rPr>
            </w:pPr>
            <w:r w:rsidRPr="00B12133">
              <w:rPr>
                <w:rFonts w:eastAsia="Calibri"/>
                <w:lang w:eastAsia="en-US"/>
              </w:rPr>
              <w:t>18</w:t>
            </w:r>
          </w:p>
        </w:tc>
      </w:tr>
      <w:tr w:rsidR="00B12133" w:rsidRPr="00B12133" w:rsidTr="00B1213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33" w:rsidRPr="00B12133" w:rsidRDefault="00B12133" w:rsidP="00B12133">
            <w:pPr>
              <w:jc w:val="both"/>
              <w:rPr>
                <w:lang w:eastAsia="en-US"/>
              </w:rPr>
            </w:pPr>
            <w:r w:rsidRPr="00B12133">
              <w:rPr>
                <w:lang w:eastAsia="en-US"/>
              </w:rPr>
              <w:t>- виды планов годовых мероприятий. Квартальные планы основных мероприятий;</w:t>
            </w:r>
          </w:p>
          <w:p w:rsidR="00B12133" w:rsidRPr="00B12133" w:rsidRDefault="00B12133" w:rsidP="00B12133">
            <w:pPr>
              <w:jc w:val="both"/>
              <w:rPr>
                <w:lang w:eastAsia="en-US"/>
              </w:rPr>
            </w:pPr>
            <w:r w:rsidRPr="00B12133">
              <w:rPr>
                <w:lang w:eastAsia="en-US"/>
              </w:rPr>
              <w:t>- годовой план практических мероприятий по трудовому устройству и материально бытовому обслуживанию пенсионеров;</w:t>
            </w:r>
          </w:p>
          <w:p w:rsidR="00B12133" w:rsidRPr="00B12133" w:rsidRDefault="00B12133" w:rsidP="00B12133">
            <w:pPr>
              <w:jc w:val="both"/>
              <w:rPr>
                <w:lang w:eastAsia="en-US"/>
              </w:rPr>
            </w:pPr>
            <w:r w:rsidRPr="00B12133">
              <w:rPr>
                <w:lang w:eastAsia="en-US"/>
              </w:rPr>
              <w:t>- организация и порядок работы с письмами, жалобами и заявлениями граждан;</w:t>
            </w:r>
          </w:p>
          <w:p w:rsidR="00B12133" w:rsidRPr="00B12133" w:rsidRDefault="00B12133" w:rsidP="00B12133">
            <w:pPr>
              <w:jc w:val="both"/>
              <w:rPr>
                <w:lang w:eastAsia="en-US"/>
              </w:rPr>
            </w:pPr>
            <w:r w:rsidRPr="00B12133">
              <w:rPr>
                <w:lang w:eastAsia="en-US"/>
              </w:rPr>
              <w:t>- порядок регистрации обращений граждан;</w:t>
            </w:r>
          </w:p>
          <w:p w:rsidR="00B12133" w:rsidRPr="00B12133" w:rsidRDefault="00B12133" w:rsidP="00B12133">
            <w:pPr>
              <w:jc w:val="both"/>
              <w:rPr>
                <w:lang w:eastAsia="en-US"/>
              </w:rPr>
            </w:pPr>
            <w:r w:rsidRPr="00B12133">
              <w:rPr>
                <w:lang w:eastAsia="en-US"/>
              </w:rPr>
              <w:t>- сроки рассмотрения обращения граждан;</w:t>
            </w:r>
          </w:p>
          <w:p w:rsidR="00B12133" w:rsidRPr="00B12133" w:rsidRDefault="00B12133" w:rsidP="00B12133">
            <w:pPr>
              <w:jc w:val="both"/>
              <w:rPr>
                <w:lang w:eastAsia="en-US"/>
              </w:rPr>
            </w:pPr>
            <w:r w:rsidRPr="00B12133">
              <w:rPr>
                <w:lang w:eastAsia="en-US"/>
              </w:rPr>
              <w:t>- основания для отказа в рассмотрении обращений граждан;</w:t>
            </w:r>
          </w:p>
          <w:p w:rsidR="00B12133" w:rsidRPr="00B12133" w:rsidRDefault="00B12133" w:rsidP="00B12133">
            <w:pPr>
              <w:jc w:val="both"/>
              <w:rPr>
                <w:lang w:eastAsia="en-US"/>
              </w:rPr>
            </w:pPr>
            <w:r w:rsidRPr="00B12133">
              <w:rPr>
                <w:lang w:eastAsia="en-US"/>
              </w:rPr>
              <w:t>- составление заявления, составление обращений, составление ответов на обращение;</w:t>
            </w:r>
          </w:p>
          <w:p w:rsidR="00B12133" w:rsidRPr="00B12133" w:rsidRDefault="00B12133" w:rsidP="00B12133">
            <w:pPr>
              <w:jc w:val="both"/>
              <w:rPr>
                <w:lang w:eastAsia="en-US"/>
              </w:rPr>
            </w:pPr>
            <w:r w:rsidRPr="00B12133">
              <w:rPr>
                <w:lang w:eastAsia="en-US"/>
              </w:rPr>
              <w:t>- организация приема граждан, прием граждан по вопросам назначения государственных пособий, проблемам семьи;</w:t>
            </w:r>
          </w:p>
          <w:p w:rsidR="00B12133" w:rsidRPr="00B12133" w:rsidRDefault="00B12133" w:rsidP="00B12133">
            <w:pPr>
              <w:jc w:val="both"/>
              <w:rPr>
                <w:lang w:eastAsia="en-US"/>
              </w:rPr>
            </w:pPr>
            <w:r w:rsidRPr="00B12133">
              <w:rPr>
                <w:lang w:eastAsia="en-US"/>
              </w:rPr>
              <w:t>- постановка на учет граждан, нуждающихся в социальной помощи и защите;</w:t>
            </w:r>
          </w:p>
          <w:p w:rsidR="00B12133" w:rsidRPr="00B12133" w:rsidRDefault="00B12133" w:rsidP="00B12133">
            <w:pPr>
              <w:jc w:val="both"/>
              <w:rPr>
                <w:lang w:eastAsia="en-US"/>
              </w:rPr>
            </w:pPr>
            <w:r w:rsidRPr="00B12133">
              <w:rPr>
                <w:lang w:eastAsia="en-US"/>
              </w:rPr>
              <w:t>- прием граждан по вопросам установления социальных льгот и гарантий, оформление и формирование личных дел граждан, имеющих право на льготы и граждан, нуждающихся в направлении в стационарные учреждения социального обслуживания, оформления и выплаты пособия на погребение, назначения и выплаты денежных компенсаций;</w:t>
            </w:r>
          </w:p>
          <w:p w:rsidR="00B12133" w:rsidRPr="00B12133" w:rsidRDefault="00B12133" w:rsidP="00B12133">
            <w:pPr>
              <w:ind w:right="-107"/>
              <w:jc w:val="both"/>
              <w:rPr>
                <w:lang w:eastAsia="en-US"/>
              </w:rPr>
            </w:pPr>
            <w:r w:rsidRPr="00B12133">
              <w:rPr>
                <w:lang w:eastAsia="en-US"/>
              </w:rPr>
              <w:t>- ввод сведений в информационную систему, оформление и формирование пенсионных дел;</w:t>
            </w:r>
          </w:p>
          <w:p w:rsidR="00B12133" w:rsidRPr="00B12133" w:rsidRDefault="00B12133" w:rsidP="00B12133">
            <w:pPr>
              <w:ind w:right="-107"/>
              <w:jc w:val="both"/>
              <w:rPr>
                <w:lang w:eastAsia="en-US"/>
              </w:rPr>
            </w:pPr>
            <w:r w:rsidRPr="00B12133">
              <w:rPr>
                <w:lang w:eastAsia="en-US"/>
              </w:rPr>
              <w:t>- прием и регистрация жалоб;</w:t>
            </w:r>
          </w:p>
          <w:p w:rsidR="00B12133" w:rsidRPr="00B12133" w:rsidRDefault="00B12133" w:rsidP="00B12133">
            <w:pPr>
              <w:ind w:right="-107"/>
              <w:jc w:val="both"/>
              <w:rPr>
                <w:lang w:eastAsia="en-US"/>
              </w:rPr>
            </w:pPr>
            <w:r w:rsidRPr="00B12133">
              <w:rPr>
                <w:lang w:eastAsia="en-US"/>
              </w:rPr>
              <w:t>- составление ответов на жалобу;</w:t>
            </w:r>
          </w:p>
          <w:p w:rsidR="00B12133" w:rsidRPr="00B12133" w:rsidRDefault="00B12133" w:rsidP="00B12133">
            <w:pPr>
              <w:jc w:val="both"/>
              <w:rPr>
                <w:rFonts w:eastAsia="Calibri"/>
                <w:lang w:eastAsia="en-US"/>
              </w:rPr>
            </w:pPr>
            <w:r w:rsidRPr="00B12133">
              <w:rPr>
                <w:lang w:eastAsia="en-US"/>
              </w:rPr>
              <w:t>- процедура направления сложных или спорных дел по вопросам оказания социальной помощи, пенсионного обеспечения.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33" w:rsidRPr="00B12133" w:rsidRDefault="00B12133" w:rsidP="00B12133">
            <w:pPr>
              <w:jc w:val="both"/>
              <w:rPr>
                <w:rFonts w:eastAsia="Calibri"/>
                <w:lang w:eastAsia="en-US"/>
              </w:rPr>
            </w:pPr>
            <w:r w:rsidRPr="00B12133">
              <w:rPr>
                <w:lang w:eastAsia="en-US"/>
              </w:rPr>
              <w:t>Планирование и организация работы органов социальной защиты по приему граждан и рассмотрению обращений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33" w:rsidRPr="00B12133" w:rsidRDefault="00B12133" w:rsidP="00B12133">
            <w:pPr>
              <w:jc w:val="center"/>
              <w:rPr>
                <w:rFonts w:eastAsia="Calibri"/>
                <w:lang w:eastAsia="en-US"/>
              </w:rPr>
            </w:pPr>
            <w:r w:rsidRPr="00B12133">
              <w:rPr>
                <w:rFonts w:eastAsia="Calibri"/>
                <w:lang w:eastAsia="en-US"/>
              </w:rPr>
              <w:t>36</w:t>
            </w:r>
          </w:p>
        </w:tc>
      </w:tr>
      <w:tr w:rsidR="00B12133" w:rsidRPr="00B12133" w:rsidTr="00B1213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33" w:rsidRPr="00B12133" w:rsidRDefault="00B12133" w:rsidP="00B12133">
            <w:pPr>
              <w:ind w:right="-107"/>
              <w:jc w:val="both"/>
              <w:rPr>
                <w:lang w:eastAsia="en-US"/>
              </w:rPr>
            </w:pPr>
            <w:r w:rsidRPr="00B12133">
              <w:rPr>
                <w:lang w:eastAsia="en-US"/>
              </w:rPr>
              <w:t>- ознакомление с инструкцией по работе с базой данных;</w:t>
            </w:r>
          </w:p>
          <w:p w:rsidR="00B12133" w:rsidRPr="00B12133" w:rsidRDefault="00B12133" w:rsidP="00B12133">
            <w:pPr>
              <w:ind w:right="-107"/>
              <w:jc w:val="both"/>
              <w:rPr>
                <w:lang w:eastAsia="en-US"/>
              </w:rPr>
            </w:pPr>
            <w:r w:rsidRPr="00B12133">
              <w:rPr>
                <w:lang w:eastAsia="en-US"/>
              </w:rPr>
              <w:t>- ввод сведений в информационную систему, оформление и формирование личных дел получателей пособий;</w:t>
            </w:r>
          </w:p>
          <w:p w:rsidR="00B12133" w:rsidRPr="00B12133" w:rsidRDefault="00B12133" w:rsidP="00B12133">
            <w:pPr>
              <w:ind w:right="-107"/>
              <w:jc w:val="both"/>
              <w:rPr>
                <w:lang w:eastAsia="en-US"/>
              </w:rPr>
            </w:pPr>
            <w:r w:rsidRPr="00B12133">
              <w:rPr>
                <w:lang w:eastAsia="en-US"/>
              </w:rPr>
              <w:t>- ввод сведений в информационную систему, граждан по вопросам предоставления субсидий, оформление и формирование личных дел.</w:t>
            </w:r>
          </w:p>
          <w:p w:rsidR="00B12133" w:rsidRPr="00B12133" w:rsidRDefault="00B12133" w:rsidP="00B12133">
            <w:pPr>
              <w:ind w:right="-107"/>
              <w:jc w:val="both"/>
              <w:rPr>
                <w:lang w:eastAsia="en-US"/>
              </w:rPr>
            </w:pPr>
            <w:r w:rsidRPr="00B12133">
              <w:rPr>
                <w:lang w:eastAsia="en-US"/>
              </w:rPr>
              <w:t>- ввод сведений в информационную систему, оформление и формирование пенсионных дел;</w:t>
            </w:r>
          </w:p>
          <w:p w:rsidR="00B12133" w:rsidRPr="00B12133" w:rsidRDefault="00B12133" w:rsidP="00B12133">
            <w:pPr>
              <w:jc w:val="both"/>
              <w:rPr>
                <w:rFonts w:eastAsia="Calibri"/>
                <w:lang w:eastAsia="en-US"/>
              </w:rPr>
            </w:pPr>
            <w:r w:rsidRPr="00B12133">
              <w:rPr>
                <w:lang w:eastAsia="en-US"/>
              </w:rPr>
              <w:t>- ввод сведений о застрахованных лицах в информационную систему персонифицированного учета.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33" w:rsidRPr="00B12133" w:rsidRDefault="00B12133" w:rsidP="00B12133">
            <w:pPr>
              <w:jc w:val="both"/>
              <w:rPr>
                <w:rFonts w:eastAsia="Calibri"/>
                <w:lang w:eastAsia="en-US"/>
              </w:rPr>
            </w:pPr>
            <w:r w:rsidRPr="00B12133">
              <w:rPr>
                <w:lang w:eastAsia="en-US"/>
              </w:rPr>
              <w:t>Работа с базой данных получателей пособий, пенсий, компенсаций, услуг, льгот и других социальных выплат с применением компьютерных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33" w:rsidRPr="00B12133" w:rsidRDefault="00B12133" w:rsidP="00B12133">
            <w:pPr>
              <w:jc w:val="center"/>
              <w:rPr>
                <w:rFonts w:eastAsia="Calibri"/>
                <w:lang w:eastAsia="en-US"/>
              </w:rPr>
            </w:pPr>
            <w:r w:rsidRPr="00B12133">
              <w:rPr>
                <w:rFonts w:eastAsia="Calibri"/>
                <w:lang w:eastAsia="en-US"/>
              </w:rPr>
              <w:t>36</w:t>
            </w:r>
          </w:p>
        </w:tc>
      </w:tr>
      <w:tr w:rsidR="00B12133" w:rsidRPr="00B12133" w:rsidTr="00B1213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33" w:rsidRPr="00B12133" w:rsidRDefault="00B12133" w:rsidP="00B12133">
            <w:pPr>
              <w:ind w:right="-107"/>
              <w:jc w:val="both"/>
              <w:rPr>
                <w:lang w:eastAsia="en-US"/>
              </w:rPr>
            </w:pPr>
            <w:r w:rsidRPr="00B12133">
              <w:rPr>
                <w:lang w:eastAsia="en-US"/>
              </w:rPr>
              <w:t>- выявление лиц нуждающихся в социальной защите;</w:t>
            </w:r>
          </w:p>
          <w:p w:rsidR="00B12133" w:rsidRPr="00B12133" w:rsidRDefault="00B12133" w:rsidP="00B12133">
            <w:pPr>
              <w:ind w:right="-107"/>
              <w:jc w:val="both"/>
              <w:rPr>
                <w:lang w:eastAsia="en-US"/>
              </w:rPr>
            </w:pPr>
            <w:r w:rsidRPr="00B12133">
              <w:rPr>
                <w:lang w:eastAsia="en-US"/>
              </w:rPr>
              <w:t xml:space="preserve">- осуществлять </w:t>
            </w:r>
            <w:proofErr w:type="gramStart"/>
            <w:r w:rsidRPr="00B12133">
              <w:rPr>
                <w:lang w:eastAsia="en-US"/>
              </w:rPr>
              <w:t>учет лиц нуждающихся в социальной защите используя</w:t>
            </w:r>
            <w:proofErr w:type="gramEnd"/>
            <w:r w:rsidRPr="00B12133">
              <w:rPr>
                <w:lang w:eastAsia="en-US"/>
              </w:rPr>
              <w:t xml:space="preserve"> информационно компьютерные технологии;</w:t>
            </w:r>
          </w:p>
          <w:p w:rsidR="00B12133" w:rsidRPr="00B12133" w:rsidRDefault="00B12133" w:rsidP="00B12133">
            <w:pPr>
              <w:ind w:right="-107"/>
              <w:jc w:val="both"/>
              <w:rPr>
                <w:lang w:eastAsia="en-US"/>
              </w:rPr>
            </w:pPr>
            <w:r w:rsidRPr="00B12133">
              <w:rPr>
                <w:lang w:eastAsia="en-US"/>
              </w:rPr>
              <w:t>- меры социальной поддержки данной категории лиц;</w:t>
            </w:r>
          </w:p>
          <w:p w:rsidR="00B12133" w:rsidRPr="00B12133" w:rsidRDefault="00B12133" w:rsidP="00B12133">
            <w:pPr>
              <w:ind w:right="-107"/>
              <w:jc w:val="both"/>
              <w:rPr>
                <w:lang w:eastAsia="en-US"/>
              </w:rPr>
            </w:pPr>
            <w:r w:rsidRPr="00B12133">
              <w:rPr>
                <w:lang w:eastAsia="en-US"/>
              </w:rPr>
              <w:t>- правильность установления фактов необходимых для назначения выплат и определения лиц в качестве нуждающихся в социальной защите;</w:t>
            </w:r>
          </w:p>
          <w:p w:rsidR="00B12133" w:rsidRPr="00B12133" w:rsidRDefault="00B12133" w:rsidP="00B12133">
            <w:pPr>
              <w:jc w:val="both"/>
              <w:rPr>
                <w:rFonts w:eastAsia="Calibri"/>
                <w:lang w:eastAsia="en-US"/>
              </w:rPr>
            </w:pPr>
            <w:r w:rsidRPr="00B12133">
              <w:rPr>
                <w:lang w:eastAsia="en-US"/>
              </w:rPr>
              <w:t>- формирование пакета документов необходимого для предъявления получателем социальных услуг и иных мер социальной защиты.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33" w:rsidRPr="00B12133" w:rsidRDefault="00B12133" w:rsidP="00B12133">
            <w:pPr>
              <w:jc w:val="both"/>
              <w:rPr>
                <w:rFonts w:eastAsia="Calibri"/>
                <w:lang w:eastAsia="en-US"/>
              </w:rPr>
            </w:pPr>
            <w:r w:rsidRPr="00B12133">
              <w:rPr>
                <w:lang w:eastAsia="en-US"/>
              </w:rPr>
              <w:t>Выявлять лиц, нуждающихся в социальной защите и осуществлять их учет, используя информационно - компьютерные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33" w:rsidRPr="00B12133" w:rsidRDefault="00B12133" w:rsidP="00B12133">
            <w:pPr>
              <w:jc w:val="center"/>
              <w:rPr>
                <w:rFonts w:eastAsia="Calibri"/>
                <w:lang w:eastAsia="en-US"/>
              </w:rPr>
            </w:pPr>
            <w:r w:rsidRPr="00B12133">
              <w:rPr>
                <w:rFonts w:eastAsia="Calibri"/>
                <w:lang w:eastAsia="en-US"/>
              </w:rPr>
              <w:t>12</w:t>
            </w:r>
          </w:p>
        </w:tc>
      </w:tr>
      <w:tr w:rsidR="00B12133" w:rsidRPr="00B12133" w:rsidTr="00B1213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33" w:rsidRPr="00B12133" w:rsidRDefault="00B12133" w:rsidP="00B12133">
            <w:pPr>
              <w:ind w:right="-107"/>
              <w:jc w:val="both"/>
              <w:rPr>
                <w:lang w:eastAsia="en-US"/>
              </w:rPr>
            </w:pPr>
            <w:r w:rsidRPr="00B12133">
              <w:rPr>
                <w:lang w:eastAsia="en-US"/>
              </w:rPr>
              <w:t xml:space="preserve">- порядок работы органов социальной защиты населения по вопросам усыновления, </w:t>
            </w:r>
            <w:proofErr w:type="gramStart"/>
            <w:r w:rsidRPr="00B12133">
              <w:rPr>
                <w:lang w:eastAsia="en-US"/>
              </w:rPr>
              <w:t>установлении</w:t>
            </w:r>
            <w:proofErr w:type="gramEnd"/>
            <w:r w:rsidRPr="00B12133">
              <w:rPr>
                <w:lang w:eastAsia="en-US"/>
              </w:rPr>
              <w:t xml:space="preserve"> опеки, попечительства;</w:t>
            </w:r>
          </w:p>
          <w:p w:rsidR="00B12133" w:rsidRPr="00B12133" w:rsidRDefault="00B12133" w:rsidP="00B12133">
            <w:pPr>
              <w:ind w:right="-107"/>
              <w:jc w:val="both"/>
              <w:rPr>
                <w:lang w:eastAsia="en-US"/>
              </w:rPr>
            </w:pPr>
            <w:r w:rsidRPr="00B12133">
              <w:rPr>
                <w:lang w:eastAsia="en-US"/>
              </w:rPr>
              <w:t>- ведение и учет банка данных о детях, оставшихся без попечения родителей;</w:t>
            </w:r>
          </w:p>
          <w:p w:rsidR="00B12133" w:rsidRPr="00B12133" w:rsidRDefault="00B12133" w:rsidP="00B12133">
            <w:pPr>
              <w:ind w:right="-107"/>
              <w:jc w:val="both"/>
              <w:rPr>
                <w:lang w:eastAsia="en-US"/>
              </w:rPr>
            </w:pPr>
            <w:r w:rsidRPr="00B12133">
              <w:rPr>
                <w:lang w:eastAsia="en-US"/>
              </w:rPr>
              <w:t>- формы устройства детей сирот и детей, оставшихся без попечения родителей;</w:t>
            </w:r>
          </w:p>
          <w:p w:rsidR="00B12133" w:rsidRPr="00B12133" w:rsidRDefault="00B12133" w:rsidP="00B12133">
            <w:pPr>
              <w:ind w:right="-107"/>
              <w:jc w:val="both"/>
              <w:rPr>
                <w:lang w:eastAsia="en-US"/>
              </w:rPr>
            </w:pPr>
            <w:r w:rsidRPr="00B12133">
              <w:rPr>
                <w:lang w:eastAsia="en-US"/>
              </w:rPr>
              <w:t>- меры социальной поддержки детей сирот и детей, оставшихся без попечения родителей;</w:t>
            </w:r>
          </w:p>
          <w:p w:rsidR="00B12133" w:rsidRPr="00B12133" w:rsidRDefault="00B12133" w:rsidP="00B12133">
            <w:pPr>
              <w:ind w:right="-107"/>
              <w:jc w:val="both"/>
              <w:rPr>
                <w:lang w:eastAsia="en-US"/>
              </w:rPr>
            </w:pPr>
            <w:r w:rsidRPr="00B12133">
              <w:rPr>
                <w:lang w:eastAsia="en-US"/>
              </w:rPr>
              <w:t>- составление заявления о назначении его опекуном;</w:t>
            </w:r>
          </w:p>
          <w:p w:rsidR="00B12133" w:rsidRPr="00B12133" w:rsidRDefault="00B12133" w:rsidP="00B12133">
            <w:pPr>
              <w:ind w:right="-107"/>
              <w:jc w:val="both"/>
              <w:rPr>
                <w:lang w:eastAsia="en-US"/>
              </w:rPr>
            </w:pPr>
            <w:r w:rsidRPr="00B12133">
              <w:rPr>
                <w:lang w:eastAsia="en-US"/>
              </w:rPr>
              <w:t>- осуществление контроля и учета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B12133" w:rsidRPr="00B12133" w:rsidRDefault="00B12133" w:rsidP="00B12133">
            <w:pPr>
              <w:ind w:right="-107"/>
              <w:jc w:val="both"/>
              <w:rPr>
                <w:lang w:eastAsia="en-US"/>
              </w:rPr>
            </w:pPr>
            <w:r w:rsidRPr="00B12133">
              <w:rPr>
                <w:lang w:eastAsia="en-US"/>
              </w:rPr>
              <w:t>- составить акт обследования жилищно-бытовых условий;</w:t>
            </w:r>
          </w:p>
          <w:p w:rsidR="00B12133" w:rsidRPr="00B12133" w:rsidRDefault="00B12133" w:rsidP="00B12133">
            <w:pPr>
              <w:ind w:right="-107"/>
              <w:jc w:val="both"/>
              <w:rPr>
                <w:lang w:eastAsia="en-US"/>
              </w:rPr>
            </w:pPr>
            <w:r w:rsidRPr="00B12133">
              <w:rPr>
                <w:lang w:eastAsia="en-US"/>
              </w:rPr>
              <w:t>- меры по реализации государственной политики в сфере защиты детей-сирот и детей, оставшихся без попечения родителей.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33" w:rsidRPr="00B12133" w:rsidRDefault="00B12133" w:rsidP="00B12133">
            <w:pPr>
              <w:jc w:val="both"/>
              <w:rPr>
                <w:rFonts w:eastAsia="Calibri"/>
                <w:lang w:eastAsia="en-US"/>
              </w:rPr>
            </w:pPr>
            <w:r w:rsidRPr="00B12133">
              <w:rPr>
                <w:lang w:eastAsia="en-US"/>
              </w:rPr>
              <w:t>Исследование деятельности территориальных органов социальной защиты населения по вопросам усыновления, установлении опеки, попечительства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33" w:rsidRPr="00B12133" w:rsidRDefault="00B12133" w:rsidP="00B12133">
            <w:pPr>
              <w:jc w:val="center"/>
              <w:rPr>
                <w:rFonts w:eastAsia="Calibri"/>
                <w:lang w:eastAsia="en-US"/>
              </w:rPr>
            </w:pPr>
            <w:r w:rsidRPr="00B12133">
              <w:rPr>
                <w:rFonts w:eastAsia="Calibri"/>
                <w:lang w:eastAsia="en-US"/>
              </w:rPr>
              <w:t>18</w:t>
            </w:r>
          </w:p>
        </w:tc>
      </w:tr>
      <w:tr w:rsidR="00B12133" w:rsidRPr="00B12133" w:rsidTr="00B1213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33" w:rsidRPr="00B12133" w:rsidRDefault="00B12133" w:rsidP="00B12133">
            <w:pPr>
              <w:ind w:right="-107"/>
              <w:rPr>
                <w:lang w:eastAsia="en-US"/>
              </w:rPr>
            </w:pPr>
            <w:r w:rsidRPr="00B12133">
              <w:rPr>
                <w:lang w:eastAsia="en-US"/>
              </w:rPr>
              <w:t>- составление проектов заявлений о предоставлении различных социальных пособий, компенсаций,</w:t>
            </w:r>
            <w:r w:rsidRPr="00B12133">
              <w:rPr>
                <w:b/>
                <w:lang w:eastAsia="en-US"/>
              </w:rPr>
              <w:t xml:space="preserve"> </w:t>
            </w:r>
            <w:r w:rsidRPr="00B12133">
              <w:rPr>
                <w:lang w:eastAsia="en-US"/>
              </w:rPr>
              <w:t>услуг, льгот и других социальных выплат;</w:t>
            </w:r>
          </w:p>
          <w:p w:rsidR="00B12133" w:rsidRPr="00B12133" w:rsidRDefault="00B12133" w:rsidP="00B12133">
            <w:pPr>
              <w:jc w:val="both"/>
              <w:rPr>
                <w:rFonts w:eastAsia="Calibri"/>
                <w:lang w:eastAsia="en-US"/>
              </w:rPr>
            </w:pPr>
            <w:r w:rsidRPr="00B12133">
              <w:rPr>
                <w:lang w:eastAsia="en-US"/>
              </w:rPr>
              <w:t>- составление проекта договора о социальном обслуживании граждан на дому.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33" w:rsidRPr="00B12133" w:rsidRDefault="00B12133" w:rsidP="00B12133">
            <w:pPr>
              <w:jc w:val="both"/>
              <w:rPr>
                <w:rFonts w:eastAsia="Calibri"/>
                <w:lang w:eastAsia="en-US"/>
              </w:rPr>
            </w:pPr>
            <w:r w:rsidRPr="00B12133">
              <w:rPr>
                <w:lang w:eastAsia="en-US"/>
              </w:rPr>
              <w:t>Составление проектов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33" w:rsidRPr="00B12133" w:rsidRDefault="00B12133" w:rsidP="00B12133">
            <w:pPr>
              <w:jc w:val="center"/>
              <w:rPr>
                <w:rFonts w:eastAsia="Calibri"/>
                <w:lang w:eastAsia="en-US"/>
              </w:rPr>
            </w:pPr>
            <w:r w:rsidRPr="00B12133">
              <w:rPr>
                <w:rFonts w:eastAsia="Calibri"/>
                <w:lang w:eastAsia="en-US"/>
              </w:rPr>
              <w:t>4</w:t>
            </w:r>
          </w:p>
        </w:tc>
      </w:tr>
      <w:tr w:rsidR="00B12133" w:rsidRPr="00B12133" w:rsidTr="00B1213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33" w:rsidRPr="00B12133" w:rsidRDefault="00B12133" w:rsidP="00B12133">
            <w:pPr>
              <w:jc w:val="both"/>
              <w:rPr>
                <w:rFonts w:eastAsia="Calibri"/>
                <w:lang w:eastAsia="en-US"/>
              </w:rPr>
            </w:pPr>
            <w:r w:rsidRPr="00B12133">
              <w:rPr>
                <w:lang w:eastAsia="en-US"/>
              </w:rPr>
              <w:t>- систематизация оформления отчета. Защита отчета.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33" w:rsidRPr="00B12133" w:rsidRDefault="00B12133" w:rsidP="00B12133">
            <w:pPr>
              <w:jc w:val="both"/>
              <w:rPr>
                <w:rFonts w:eastAsia="Calibri"/>
                <w:lang w:eastAsia="en-US"/>
              </w:rPr>
            </w:pPr>
            <w:r w:rsidRPr="00B12133">
              <w:rPr>
                <w:color w:val="000000"/>
                <w:lang w:eastAsia="en-US"/>
              </w:rPr>
              <w:t>Дифференцированный зачет по результатам защиты практики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33" w:rsidRPr="00B12133" w:rsidRDefault="00B12133" w:rsidP="00B12133">
            <w:pPr>
              <w:jc w:val="center"/>
              <w:rPr>
                <w:rFonts w:eastAsia="Calibri"/>
                <w:lang w:eastAsia="en-US"/>
              </w:rPr>
            </w:pPr>
            <w:r w:rsidRPr="00B12133">
              <w:rPr>
                <w:rFonts w:eastAsia="Calibri"/>
                <w:lang w:eastAsia="en-US"/>
              </w:rPr>
              <w:t>2</w:t>
            </w:r>
          </w:p>
        </w:tc>
      </w:tr>
      <w:tr w:rsidR="00B12133" w:rsidRPr="00B12133" w:rsidTr="00B12133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33" w:rsidRPr="00B12133" w:rsidRDefault="00B12133" w:rsidP="00B12133">
            <w:pPr>
              <w:jc w:val="both"/>
              <w:rPr>
                <w:rFonts w:eastAsia="Calibri"/>
                <w:lang w:eastAsia="en-US"/>
              </w:rPr>
            </w:pPr>
            <w:r w:rsidRPr="00B12133">
              <w:rPr>
                <w:rFonts w:eastAsia="Calibri"/>
                <w:lang w:eastAsia="en-US"/>
              </w:rPr>
              <w:t>Итого                                                                                                   144</w:t>
            </w:r>
            <w:r w:rsidR="007D5072">
              <w:rPr>
                <w:rFonts w:eastAsia="Calibri"/>
                <w:lang w:eastAsia="en-US"/>
              </w:rPr>
              <w:t xml:space="preserve"> часа/4 недели</w:t>
            </w:r>
          </w:p>
        </w:tc>
      </w:tr>
    </w:tbl>
    <w:p w:rsidR="00B12133" w:rsidRPr="00B12133" w:rsidRDefault="00B12133" w:rsidP="00B12133"/>
    <w:p w:rsidR="00D3261D" w:rsidRDefault="00D3261D" w:rsidP="007472C0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3261D" w:rsidRDefault="00D3261D" w:rsidP="007472C0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433DF" w:rsidRPr="00A42EDB" w:rsidRDefault="00C433DF" w:rsidP="00C433DF">
      <w:pPr>
        <w:pStyle w:val="a4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Аннотация к программе производственной (преддипломной) практики по специальности 40.02.01 Право и организация социального обеспечения</w:t>
      </w:r>
    </w:p>
    <w:p w:rsidR="00C433DF" w:rsidRDefault="00C433DF" w:rsidP="007472C0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433DF" w:rsidRPr="00C433DF" w:rsidRDefault="00C433DF" w:rsidP="00C433DF">
      <w:pPr>
        <w:pStyle w:val="20"/>
        <w:shd w:val="clear" w:color="auto" w:fill="auto"/>
        <w:spacing w:line="276" w:lineRule="auto"/>
        <w:ind w:firstLine="780"/>
        <w:rPr>
          <w:sz w:val="24"/>
          <w:szCs w:val="24"/>
        </w:rPr>
      </w:pPr>
      <w:r w:rsidRPr="00C433DF">
        <w:rPr>
          <w:sz w:val="24"/>
          <w:szCs w:val="24"/>
        </w:rPr>
        <w:t>Программа производственной (преддипломной) практики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(дипломной работы) в организациях различных организационно-правовых форм.</w:t>
      </w:r>
    </w:p>
    <w:p w:rsidR="00C433DF" w:rsidRPr="007472C0" w:rsidRDefault="00C433DF" w:rsidP="00C433DF">
      <w:pPr>
        <w:pStyle w:val="a4"/>
        <w:rPr>
          <w:rStyle w:val="a3"/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</w:rPr>
        <w:t>В результате освоения учебной практики</w:t>
      </w:r>
      <w:r w:rsidRPr="00443BFE">
        <w:rPr>
          <w:rFonts w:ascii="Times New Roman" w:hAnsi="Times New Roman" w:cs="Times New Roman"/>
        </w:rPr>
        <w:t xml:space="preserve"> фо</w:t>
      </w:r>
      <w:r>
        <w:rPr>
          <w:rFonts w:ascii="Times New Roman" w:hAnsi="Times New Roman" w:cs="Times New Roman"/>
        </w:rPr>
        <w:t xml:space="preserve">рмируются следующие компетенции: </w:t>
      </w:r>
      <w:proofErr w:type="gramStart"/>
      <w:r>
        <w:rPr>
          <w:rFonts w:ascii="Times New Roman" w:hAnsi="Times New Roman" w:cs="Times New Roman"/>
        </w:rPr>
        <w:t>ОК</w:t>
      </w:r>
      <w:proofErr w:type="gramEnd"/>
      <w:r>
        <w:rPr>
          <w:rFonts w:ascii="Times New Roman" w:hAnsi="Times New Roman" w:cs="Times New Roman"/>
        </w:rPr>
        <w:t xml:space="preserve"> 1-12, </w:t>
      </w:r>
      <w:hyperlink w:anchor="sub_15221" w:history="1">
        <w:r w:rsidR="00CB154C">
          <w:rPr>
            <w:rStyle w:val="a3"/>
            <w:rFonts w:ascii="Times New Roman" w:hAnsi="Times New Roman" w:cs="Times New Roman"/>
            <w:b w:val="0"/>
            <w:bCs w:val="0"/>
            <w:color w:val="auto"/>
          </w:rPr>
          <w:t>ПК</w:t>
        </w:r>
      </w:hyperlink>
      <w:r w:rsidR="00CB154C">
        <w:rPr>
          <w:rStyle w:val="a3"/>
          <w:rFonts w:ascii="Times New Roman" w:hAnsi="Times New Roman" w:cs="Times New Roman"/>
          <w:b w:val="0"/>
          <w:bCs w:val="0"/>
          <w:color w:val="auto"/>
        </w:rPr>
        <w:t xml:space="preserve"> 1.1-1.6</w:t>
      </w:r>
      <w:r>
        <w:rPr>
          <w:rStyle w:val="a3"/>
          <w:rFonts w:ascii="Times New Roman" w:hAnsi="Times New Roman" w:cs="Times New Roman"/>
          <w:b w:val="0"/>
          <w:bCs w:val="0"/>
          <w:color w:val="auto"/>
        </w:rPr>
        <w:t xml:space="preserve">, </w:t>
      </w:r>
      <w:r w:rsidR="00CB154C">
        <w:rPr>
          <w:rStyle w:val="a3"/>
          <w:rFonts w:ascii="Times New Roman" w:hAnsi="Times New Roman" w:cs="Times New Roman"/>
          <w:b w:val="0"/>
          <w:bCs w:val="0"/>
          <w:color w:val="auto"/>
        </w:rPr>
        <w:t>ПК 2.1-2.3</w:t>
      </w:r>
    </w:p>
    <w:p w:rsidR="00E306C0" w:rsidRPr="00E306C0" w:rsidRDefault="00E306C0" w:rsidP="00E306C0">
      <w:pPr>
        <w:tabs>
          <w:tab w:val="left" w:pos="1591"/>
        </w:tabs>
        <w:spacing w:line="276" w:lineRule="auto"/>
        <w:ind w:firstLine="426"/>
        <w:jc w:val="both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46"/>
        <w:gridCol w:w="1418"/>
      </w:tblGrid>
      <w:tr w:rsidR="00E306C0" w:rsidRPr="00E306C0" w:rsidTr="00E306C0">
        <w:tc>
          <w:tcPr>
            <w:tcW w:w="8046" w:type="dxa"/>
          </w:tcPr>
          <w:p w:rsidR="00E306C0" w:rsidRPr="00E306C0" w:rsidRDefault="00E306C0" w:rsidP="00E306C0">
            <w:pPr>
              <w:tabs>
                <w:tab w:val="left" w:pos="1591"/>
              </w:tabs>
              <w:jc w:val="both"/>
              <w:rPr>
                <w:rFonts w:eastAsiaTheme="minorHAnsi"/>
                <w:b/>
                <w:lang w:eastAsia="en-US"/>
              </w:rPr>
            </w:pPr>
            <w:r w:rsidRPr="00E306C0">
              <w:rPr>
                <w:rFonts w:eastAsia="Arial Unicode MS"/>
                <w:b/>
                <w:bCs/>
                <w:color w:val="000000"/>
                <w:lang w:bidi="ru-RU"/>
              </w:rPr>
              <w:t>Содержание и виды работ</w:t>
            </w:r>
          </w:p>
        </w:tc>
        <w:tc>
          <w:tcPr>
            <w:tcW w:w="1418" w:type="dxa"/>
          </w:tcPr>
          <w:p w:rsidR="00E306C0" w:rsidRPr="00E306C0" w:rsidRDefault="00E306C0" w:rsidP="00E306C0">
            <w:pPr>
              <w:tabs>
                <w:tab w:val="left" w:pos="1591"/>
              </w:tabs>
              <w:jc w:val="both"/>
              <w:rPr>
                <w:rFonts w:eastAsiaTheme="minorHAnsi"/>
                <w:b/>
                <w:lang w:eastAsia="en-US"/>
              </w:rPr>
            </w:pPr>
            <w:r w:rsidRPr="00E306C0">
              <w:rPr>
                <w:rFonts w:eastAsiaTheme="minorHAnsi"/>
                <w:b/>
                <w:lang w:eastAsia="en-US"/>
              </w:rPr>
              <w:t>Объем часов</w:t>
            </w:r>
          </w:p>
        </w:tc>
      </w:tr>
      <w:tr w:rsidR="00E306C0" w:rsidRPr="00E306C0" w:rsidTr="00E306C0">
        <w:tc>
          <w:tcPr>
            <w:tcW w:w="8046" w:type="dxa"/>
          </w:tcPr>
          <w:p w:rsidR="00E306C0" w:rsidRPr="00E306C0" w:rsidRDefault="00E306C0" w:rsidP="00E306C0">
            <w:pPr>
              <w:tabs>
                <w:tab w:val="left" w:pos="1591"/>
              </w:tabs>
              <w:jc w:val="both"/>
              <w:rPr>
                <w:rFonts w:eastAsiaTheme="minorHAnsi"/>
                <w:lang w:eastAsia="en-US"/>
              </w:rPr>
            </w:pPr>
            <w:r w:rsidRPr="00E306C0">
              <w:rPr>
                <w:rFonts w:eastAsiaTheme="minorHAnsi"/>
                <w:lang w:eastAsia="en-US"/>
              </w:rPr>
              <w:t>Водный инструктаж. Выдача индивидуального задания прохождения практики</w:t>
            </w:r>
          </w:p>
        </w:tc>
        <w:tc>
          <w:tcPr>
            <w:tcW w:w="1418" w:type="dxa"/>
          </w:tcPr>
          <w:p w:rsidR="00E306C0" w:rsidRPr="00E306C0" w:rsidRDefault="00E306C0" w:rsidP="00E306C0">
            <w:pPr>
              <w:tabs>
                <w:tab w:val="left" w:pos="1591"/>
              </w:tabs>
              <w:jc w:val="both"/>
              <w:rPr>
                <w:rFonts w:eastAsiaTheme="minorHAnsi"/>
                <w:lang w:eastAsia="en-US"/>
              </w:rPr>
            </w:pPr>
            <w:r w:rsidRPr="00E306C0">
              <w:rPr>
                <w:rFonts w:eastAsiaTheme="minorHAnsi"/>
                <w:lang w:eastAsia="en-US"/>
              </w:rPr>
              <w:t>6</w:t>
            </w:r>
          </w:p>
        </w:tc>
      </w:tr>
      <w:tr w:rsidR="00E306C0" w:rsidRPr="00E306C0" w:rsidTr="00E306C0">
        <w:tc>
          <w:tcPr>
            <w:tcW w:w="8046" w:type="dxa"/>
          </w:tcPr>
          <w:p w:rsidR="00E306C0" w:rsidRPr="00E306C0" w:rsidRDefault="00E306C0" w:rsidP="00E306C0">
            <w:pPr>
              <w:tabs>
                <w:tab w:val="left" w:pos="1591"/>
              </w:tabs>
              <w:jc w:val="both"/>
              <w:rPr>
                <w:rFonts w:eastAsiaTheme="minorHAnsi"/>
                <w:b/>
                <w:lang w:eastAsia="en-US"/>
              </w:rPr>
            </w:pPr>
            <w:r w:rsidRPr="00E306C0">
              <w:rPr>
                <w:rFonts w:eastAsiaTheme="minorHAnsi"/>
                <w:b/>
                <w:lang w:eastAsia="en-US"/>
              </w:rPr>
              <w:t>Изучение работы предприятия</w:t>
            </w:r>
          </w:p>
        </w:tc>
        <w:tc>
          <w:tcPr>
            <w:tcW w:w="1418" w:type="dxa"/>
          </w:tcPr>
          <w:p w:rsidR="00E306C0" w:rsidRPr="00E306C0" w:rsidRDefault="00E306C0" w:rsidP="00E306C0">
            <w:pPr>
              <w:tabs>
                <w:tab w:val="left" w:pos="1591"/>
              </w:tabs>
              <w:jc w:val="both"/>
              <w:rPr>
                <w:rFonts w:eastAsiaTheme="minorHAnsi"/>
                <w:lang w:eastAsia="en-US"/>
              </w:rPr>
            </w:pPr>
          </w:p>
        </w:tc>
      </w:tr>
      <w:tr w:rsidR="00E306C0" w:rsidRPr="00E306C0" w:rsidTr="00E306C0">
        <w:tc>
          <w:tcPr>
            <w:tcW w:w="8046" w:type="dxa"/>
          </w:tcPr>
          <w:p w:rsidR="00E306C0" w:rsidRPr="00E306C0" w:rsidRDefault="00E306C0" w:rsidP="00E306C0">
            <w:pPr>
              <w:tabs>
                <w:tab w:val="left" w:pos="1591"/>
              </w:tabs>
              <w:jc w:val="both"/>
              <w:rPr>
                <w:rFonts w:eastAsiaTheme="minorHAnsi"/>
                <w:lang w:eastAsia="en-US"/>
              </w:rPr>
            </w:pPr>
            <w:r w:rsidRPr="00E306C0">
              <w:rPr>
                <w:rFonts w:eastAsiaTheme="minorHAnsi"/>
                <w:lang w:eastAsia="en-US"/>
              </w:rPr>
              <w:t>определение организационно-правовой формы организации и выявление особенностей</w:t>
            </w:r>
          </w:p>
          <w:p w:rsidR="00E306C0" w:rsidRPr="00E306C0" w:rsidRDefault="00E306C0" w:rsidP="00E306C0">
            <w:pPr>
              <w:tabs>
                <w:tab w:val="left" w:pos="1591"/>
              </w:tabs>
              <w:jc w:val="both"/>
              <w:rPr>
                <w:rFonts w:eastAsiaTheme="minorHAnsi"/>
                <w:lang w:eastAsia="en-US"/>
              </w:rPr>
            </w:pPr>
            <w:r w:rsidRPr="00E306C0">
              <w:rPr>
                <w:rFonts w:eastAsiaTheme="minorHAnsi"/>
                <w:lang w:eastAsia="en-US"/>
              </w:rPr>
              <w:t>-определение видов деятельности в соответствие с учредительными документами</w:t>
            </w:r>
          </w:p>
          <w:p w:rsidR="00E306C0" w:rsidRPr="00E306C0" w:rsidRDefault="00E306C0" w:rsidP="00E306C0">
            <w:pPr>
              <w:tabs>
                <w:tab w:val="left" w:pos="1591"/>
              </w:tabs>
              <w:jc w:val="both"/>
              <w:rPr>
                <w:rFonts w:eastAsiaTheme="minorHAnsi"/>
                <w:lang w:eastAsia="en-US"/>
              </w:rPr>
            </w:pPr>
            <w:r w:rsidRPr="00E306C0">
              <w:rPr>
                <w:rFonts w:eastAsiaTheme="minorHAnsi"/>
                <w:lang w:eastAsia="en-US"/>
              </w:rPr>
              <w:t xml:space="preserve">-определение режима рабочего времени </w:t>
            </w:r>
          </w:p>
          <w:p w:rsidR="00E306C0" w:rsidRPr="00E306C0" w:rsidRDefault="00E306C0" w:rsidP="00E306C0">
            <w:pPr>
              <w:tabs>
                <w:tab w:val="left" w:pos="1591"/>
              </w:tabs>
              <w:jc w:val="both"/>
              <w:rPr>
                <w:rFonts w:eastAsiaTheme="minorHAnsi"/>
                <w:b/>
                <w:lang w:eastAsia="en-US"/>
              </w:rPr>
            </w:pPr>
            <w:r w:rsidRPr="00E306C0">
              <w:rPr>
                <w:rFonts w:eastAsiaTheme="minorHAnsi"/>
                <w:lang w:eastAsia="en-US"/>
              </w:rPr>
              <w:t>-определение структурных подразделений организации</w:t>
            </w:r>
          </w:p>
        </w:tc>
        <w:tc>
          <w:tcPr>
            <w:tcW w:w="1418" w:type="dxa"/>
          </w:tcPr>
          <w:p w:rsidR="00E306C0" w:rsidRPr="00E306C0" w:rsidRDefault="00E306C0" w:rsidP="00E306C0">
            <w:pPr>
              <w:tabs>
                <w:tab w:val="left" w:pos="1591"/>
              </w:tabs>
              <w:jc w:val="both"/>
              <w:rPr>
                <w:rFonts w:eastAsiaTheme="minorHAnsi"/>
                <w:b/>
                <w:lang w:eastAsia="en-US"/>
              </w:rPr>
            </w:pPr>
            <w:r w:rsidRPr="00E306C0">
              <w:rPr>
                <w:rFonts w:eastAsiaTheme="minorHAnsi"/>
                <w:b/>
                <w:lang w:eastAsia="en-US"/>
              </w:rPr>
              <w:t>18</w:t>
            </w:r>
          </w:p>
        </w:tc>
      </w:tr>
      <w:tr w:rsidR="00E306C0" w:rsidRPr="00E306C0" w:rsidTr="00E306C0">
        <w:tc>
          <w:tcPr>
            <w:tcW w:w="8046" w:type="dxa"/>
          </w:tcPr>
          <w:p w:rsidR="00E306C0" w:rsidRPr="00E306C0" w:rsidRDefault="00E306C0" w:rsidP="00E306C0">
            <w:pPr>
              <w:tabs>
                <w:tab w:val="left" w:pos="1591"/>
              </w:tabs>
              <w:jc w:val="both"/>
              <w:rPr>
                <w:rFonts w:eastAsiaTheme="minorHAnsi"/>
                <w:b/>
                <w:lang w:eastAsia="en-US"/>
              </w:rPr>
            </w:pPr>
            <w:r w:rsidRPr="00E306C0">
              <w:rPr>
                <w:rFonts w:eastAsiaTheme="minorHAnsi"/>
                <w:b/>
                <w:lang w:eastAsia="en-US"/>
              </w:rPr>
              <w:t>Выполнение обязанностей дублёров специалистов</w:t>
            </w:r>
          </w:p>
        </w:tc>
        <w:tc>
          <w:tcPr>
            <w:tcW w:w="1418" w:type="dxa"/>
          </w:tcPr>
          <w:p w:rsidR="00E306C0" w:rsidRPr="00E306C0" w:rsidRDefault="00E306C0" w:rsidP="00E306C0">
            <w:pPr>
              <w:tabs>
                <w:tab w:val="left" w:pos="1591"/>
              </w:tabs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E306C0" w:rsidRPr="00E306C0" w:rsidTr="00E306C0">
        <w:tc>
          <w:tcPr>
            <w:tcW w:w="8046" w:type="dxa"/>
          </w:tcPr>
          <w:p w:rsidR="00E306C0" w:rsidRPr="00E306C0" w:rsidRDefault="00E306C0" w:rsidP="00E306C0">
            <w:pPr>
              <w:tabs>
                <w:tab w:val="left" w:pos="1591"/>
              </w:tabs>
              <w:jc w:val="both"/>
              <w:rPr>
                <w:rFonts w:eastAsiaTheme="minorHAnsi"/>
                <w:lang w:eastAsia="en-US"/>
              </w:rPr>
            </w:pPr>
            <w:r w:rsidRPr="00E306C0">
              <w:rPr>
                <w:rFonts w:eastAsiaTheme="minorHAnsi"/>
                <w:b/>
                <w:lang w:eastAsia="en-US"/>
              </w:rPr>
              <w:t xml:space="preserve">- </w:t>
            </w:r>
            <w:r w:rsidRPr="00E306C0">
              <w:rPr>
                <w:rFonts w:eastAsiaTheme="minorHAnsi"/>
                <w:lang w:eastAsia="en-US"/>
              </w:rPr>
              <w:t>определение компетенции структурного подразделения</w:t>
            </w:r>
          </w:p>
          <w:p w:rsidR="00E306C0" w:rsidRPr="00E306C0" w:rsidRDefault="00E306C0" w:rsidP="00E306C0">
            <w:pPr>
              <w:tabs>
                <w:tab w:val="left" w:pos="1591"/>
              </w:tabs>
              <w:jc w:val="both"/>
              <w:rPr>
                <w:rFonts w:eastAsiaTheme="minorHAnsi"/>
                <w:lang w:eastAsia="en-US"/>
              </w:rPr>
            </w:pPr>
            <w:r w:rsidRPr="00E306C0">
              <w:rPr>
                <w:rFonts w:eastAsiaTheme="minorHAnsi"/>
                <w:lang w:eastAsia="en-US"/>
              </w:rPr>
              <w:t>- выполнение обязанностей дублеров специалистов</w:t>
            </w:r>
          </w:p>
          <w:p w:rsidR="00E306C0" w:rsidRPr="00E306C0" w:rsidRDefault="00E306C0" w:rsidP="00E306C0">
            <w:pPr>
              <w:tabs>
                <w:tab w:val="left" w:pos="1591"/>
              </w:tabs>
              <w:jc w:val="both"/>
              <w:rPr>
                <w:rFonts w:eastAsiaTheme="minorHAnsi"/>
                <w:b/>
                <w:lang w:eastAsia="en-US"/>
              </w:rPr>
            </w:pPr>
            <w:r w:rsidRPr="00E306C0">
              <w:rPr>
                <w:rFonts w:eastAsiaTheme="minorHAnsi"/>
                <w:lang w:eastAsia="en-US"/>
              </w:rPr>
              <w:t>-изучение нормативно-правовых актов, которыми руководствуется структурное подразделение при осуществлении своей деятельности</w:t>
            </w:r>
          </w:p>
        </w:tc>
        <w:tc>
          <w:tcPr>
            <w:tcW w:w="1418" w:type="dxa"/>
          </w:tcPr>
          <w:p w:rsidR="00E306C0" w:rsidRPr="00E306C0" w:rsidRDefault="00E306C0" w:rsidP="00E306C0">
            <w:pPr>
              <w:tabs>
                <w:tab w:val="left" w:pos="1591"/>
              </w:tabs>
              <w:jc w:val="both"/>
              <w:rPr>
                <w:rFonts w:eastAsiaTheme="minorHAnsi"/>
                <w:b/>
                <w:lang w:eastAsia="en-US"/>
              </w:rPr>
            </w:pPr>
            <w:r w:rsidRPr="00E306C0">
              <w:rPr>
                <w:rFonts w:eastAsiaTheme="minorHAnsi"/>
                <w:b/>
                <w:lang w:eastAsia="en-US"/>
              </w:rPr>
              <w:t>54</w:t>
            </w:r>
          </w:p>
        </w:tc>
      </w:tr>
      <w:tr w:rsidR="00E306C0" w:rsidRPr="00E306C0" w:rsidTr="00E306C0">
        <w:tc>
          <w:tcPr>
            <w:tcW w:w="8046" w:type="dxa"/>
          </w:tcPr>
          <w:p w:rsidR="00E306C0" w:rsidRPr="00E306C0" w:rsidRDefault="00E306C0" w:rsidP="00E306C0">
            <w:pPr>
              <w:tabs>
                <w:tab w:val="left" w:pos="1591"/>
              </w:tabs>
              <w:jc w:val="both"/>
              <w:rPr>
                <w:rFonts w:eastAsiaTheme="minorHAnsi"/>
                <w:b/>
                <w:lang w:eastAsia="en-US"/>
              </w:rPr>
            </w:pPr>
            <w:r w:rsidRPr="00E306C0">
              <w:rPr>
                <w:rFonts w:eastAsiaTheme="minorHAnsi"/>
                <w:b/>
                <w:lang w:eastAsia="en-US"/>
              </w:rPr>
              <w:t>Выполнение работ, связанных с выполнением выпускной квалификационной работы (дипломной работы)</w:t>
            </w:r>
          </w:p>
        </w:tc>
        <w:tc>
          <w:tcPr>
            <w:tcW w:w="1418" w:type="dxa"/>
          </w:tcPr>
          <w:p w:rsidR="00E306C0" w:rsidRPr="00E306C0" w:rsidRDefault="00E306C0" w:rsidP="00E306C0">
            <w:pPr>
              <w:tabs>
                <w:tab w:val="left" w:pos="1591"/>
              </w:tabs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E306C0" w:rsidRPr="00E306C0" w:rsidTr="00E306C0">
        <w:tc>
          <w:tcPr>
            <w:tcW w:w="8046" w:type="dxa"/>
          </w:tcPr>
          <w:p w:rsidR="00E306C0" w:rsidRPr="00E306C0" w:rsidRDefault="00E306C0" w:rsidP="00E306C0">
            <w:pPr>
              <w:tabs>
                <w:tab w:val="left" w:pos="1591"/>
              </w:tabs>
              <w:jc w:val="both"/>
              <w:rPr>
                <w:rFonts w:eastAsiaTheme="minorHAnsi"/>
                <w:lang w:eastAsia="en-US"/>
              </w:rPr>
            </w:pPr>
            <w:r w:rsidRPr="00E306C0">
              <w:rPr>
                <w:rFonts w:eastAsiaTheme="minorHAnsi"/>
                <w:lang w:eastAsia="en-US"/>
              </w:rPr>
              <w:t>- анализ деятельности организации, связанной с темой дипломной работы</w:t>
            </w:r>
          </w:p>
          <w:p w:rsidR="00E306C0" w:rsidRPr="00E306C0" w:rsidRDefault="00E306C0" w:rsidP="00E306C0">
            <w:pPr>
              <w:tabs>
                <w:tab w:val="left" w:pos="1591"/>
              </w:tabs>
              <w:jc w:val="both"/>
              <w:rPr>
                <w:rFonts w:eastAsiaTheme="minorHAnsi"/>
                <w:lang w:eastAsia="en-US"/>
              </w:rPr>
            </w:pPr>
            <w:r w:rsidRPr="00E306C0">
              <w:rPr>
                <w:rFonts w:eastAsiaTheme="minorHAnsi"/>
                <w:lang w:eastAsia="en-US"/>
              </w:rPr>
              <w:t>- анализ нормативных актов регулирующих вопросы социального обеспечения и социальной защиты</w:t>
            </w:r>
          </w:p>
          <w:p w:rsidR="00E306C0" w:rsidRPr="00E306C0" w:rsidRDefault="00E306C0" w:rsidP="00E306C0">
            <w:pPr>
              <w:tabs>
                <w:tab w:val="left" w:pos="1591"/>
              </w:tabs>
              <w:jc w:val="both"/>
              <w:rPr>
                <w:rFonts w:eastAsiaTheme="minorHAnsi"/>
                <w:lang w:eastAsia="en-US"/>
              </w:rPr>
            </w:pPr>
            <w:r w:rsidRPr="00E306C0">
              <w:rPr>
                <w:rFonts w:eastAsiaTheme="minorHAnsi"/>
                <w:lang w:eastAsia="en-US"/>
              </w:rPr>
              <w:t>- анализ судебной практики данного предприятия</w:t>
            </w:r>
          </w:p>
          <w:p w:rsidR="00E306C0" w:rsidRPr="00E306C0" w:rsidRDefault="00E306C0" w:rsidP="00E306C0">
            <w:pPr>
              <w:tabs>
                <w:tab w:val="left" w:pos="1591"/>
              </w:tabs>
              <w:jc w:val="both"/>
              <w:rPr>
                <w:rFonts w:eastAsiaTheme="minorHAnsi"/>
                <w:b/>
                <w:lang w:eastAsia="en-US"/>
              </w:rPr>
            </w:pPr>
            <w:r w:rsidRPr="00E306C0">
              <w:rPr>
                <w:rFonts w:eastAsiaTheme="minorHAnsi"/>
                <w:lang w:eastAsia="en-US"/>
              </w:rPr>
              <w:t>- оформление документов, связанных с работой отдела и темой дипломной работы</w:t>
            </w:r>
          </w:p>
        </w:tc>
        <w:tc>
          <w:tcPr>
            <w:tcW w:w="1418" w:type="dxa"/>
          </w:tcPr>
          <w:p w:rsidR="00E306C0" w:rsidRPr="00E306C0" w:rsidRDefault="00E306C0" w:rsidP="00E306C0">
            <w:pPr>
              <w:tabs>
                <w:tab w:val="left" w:pos="1591"/>
              </w:tabs>
              <w:jc w:val="both"/>
              <w:rPr>
                <w:rFonts w:eastAsiaTheme="minorHAnsi"/>
                <w:b/>
                <w:lang w:eastAsia="en-US"/>
              </w:rPr>
            </w:pPr>
            <w:r w:rsidRPr="00E306C0">
              <w:rPr>
                <w:rFonts w:eastAsiaTheme="minorHAnsi"/>
                <w:b/>
                <w:lang w:eastAsia="en-US"/>
              </w:rPr>
              <w:t>60</w:t>
            </w:r>
          </w:p>
        </w:tc>
      </w:tr>
      <w:tr w:rsidR="00E306C0" w:rsidRPr="00E306C0" w:rsidTr="00E306C0">
        <w:tc>
          <w:tcPr>
            <w:tcW w:w="8046" w:type="dxa"/>
          </w:tcPr>
          <w:p w:rsidR="00E306C0" w:rsidRPr="00E306C0" w:rsidRDefault="00E306C0" w:rsidP="00E306C0">
            <w:pPr>
              <w:tabs>
                <w:tab w:val="left" w:pos="1591"/>
              </w:tabs>
              <w:jc w:val="both"/>
              <w:rPr>
                <w:rFonts w:eastAsiaTheme="minorHAnsi"/>
                <w:b/>
                <w:lang w:eastAsia="en-US"/>
              </w:rPr>
            </w:pPr>
            <w:r w:rsidRPr="00E306C0">
              <w:rPr>
                <w:rFonts w:eastAsiaTheme="minorHAnsi"/>
                <w:b/>
                <w:lang w:eastAsia="en-US"/>
              </w:rPr>
              <w:t>Дифференцированный зачет</w:t>
            </w:r>
          </w:p>
        </w:tc>
        <w:tc>
          <w:tcPr>
            <w:tcW w:w="1418" w:type="dxa"/>
          </w:tcPr>
          <w:p w:rsidR="00E306C0" w:rsidRPr="00E306C0" w:rsidRDefault="00E306C0" w:rsidP="00E306C0">
            <w:pPr>
              <w:tabs>
                <w:tab w:val="left" w:pos="1591"/>
              </w:tabs>
              <w:jc w:val="both"/>
              <w:rPr>
                <w:rFonts w:eastAsiaTheme="minorHAnsi"/>
                <w:b/>
                <w:lang w:eastAsia="en-US"/>
              </w:rPr>
            </w:pPr>
            <w:r w:rsidRPr="00E306C0">
              <w:rPr>
                <w:rFonts w:eastAsiaTheme="minorHAnsi"/>
                <w:b/>
                <w:lang w:eastAsia="en-US"/>
              </w:rPr>
              <w:t>6</w:t>
            </w:r>
          </w:p>
        </w:tc>
      </w:tr>
      <w:tr w:rsidR="00E306C0" w:rsidRPr="00E306C0" w:rsidTr="00E306C0">
        <w:tc>
          <w:tcPr>
            <w:tcW w:w="8046" w:type="dxa"/>
          </w:tcPr>
          <w:p w:rsidR="00E306C0" w:rsidRPr="00E306C0" w:rsidRDefault="00E306C0" w:rsidP="00E306C0">
            <w:pPr>
              <w:tabs>
                <w:tab w:val="left" w:pos="1591"/>
              </w:tabs>
              <w:jc w:val="both"/>
              <w:rPr>
                <w:rFonts w:eastAsiaTheme="minorHAnsi"/>
                <w:b/>
                <w:lang w:eastAsia="en-US"/>
              </w:rPr>
            </w:pPr>
            <w:r w:rsidRPr="00E306C0">
              <w:rPr>
                <w:rFonts w:eastAsiaTheme="minorHAnsi"/>
                <w:b/>
                <w:lang w:eastAsia="en-US"/>
              </w:rPr>
              <w:t>Итого</w:t>
            </w:r>
          </w:p>
        </w:tc>
        <w:tc>
          <w:tcPr>
            <w:tcW w:w="1418" w:type="dxa"/>
          </w:tcPr>
          <w:p w:rsidR="00E306C0" w:rsidRPr="00E306C0" w:rsidRDefault="00E306C0" w:rsidP="00E306C0">
            <w:pPr>
              <w:tabs>
                <w:tab w:val="left" w:pos="1591"/>
              </w:tabs>
              <w:jc w:val="both"/>
              <w:rPr>
                <w:rFonts w:eastAsiaTheme="minorHAnsi"/>
                <w:b/>
                <w:lang w:eastAsia="en-US"/>
              </w:rPr>
            </w:pPr>
            <w:r w:rsidRPr="00E306C0">
              <w:rPr>
                <w:rFonts w:eastAsiaTheme="minorHAnsi"/>
                <w:b/>
                <w:lang w:eastAsia="en-US"/>
              </w:rPr>
              <w:t>144 часа</w:t>
            </w:r>
            <w:r w:rsidR="007D5072">
              <w:rPr>
                <w:rFonts w:eastAsiaTheme="minorHAnsi"/>
                <w:b/>
                <w:lang w:eastAsia="en-US"/>
              </w:rPr>
              <w:t>/4</w:t>
            </w:r>
            <w:bookmarkStart w:id="0" w:name="_GoBack"/>
            <w:bookmarkEnd w:id="0"/>
          </w:p>
        </w:tc>
      </w:tr>
    </w:tbl>
    <w:p w:rsidR="00E306C0" w:rsidRPr="00E306C0" w:rsidRDefault="00E306C0" w:rsidP="00E306C0">
      <w:pPr>
        <w:tabs>
          <w:tab w:val="left" w:pos="1591"/>
        </w:tabs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C433DF" w:rsidRPr="00F56AA1" w:rsidRDefault="00C433DF" w:rsidP="00C433DF">
      <w:pPr>
        <w:pStyle w:val="20"/>
        <w:shd w:val="clear" w:color="auto" w:fill="auto"/>
        <w:spacing w:after="91" w:line="276" w:lineRule="auto"/>
        <w:ind w:firstLine="620"/>
        <w:rPr>
          <w:sz w:val="28"/>
          <w:szCs w:val="28"/>
        </w:rPr>
      </w:pPr>
    </w:p>
    <w:p w:rsidR="00116F05" w:rsidRDefault="00116F05"/>
    <w:sectPr w:rsidR="00116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1E"/>
    <w:rsid w:val="00000473"/>
    <w:rsid w:val="00000F32"/>
    <w:rsid w:val="00010E1A"/>
    <w:rsid w:val="000167C4"/>
    <w:rsid w:val="00021B38"/>
    <w:rsid w:val="00026960"/>
    <w:rsid w:val="00032531"/>
    <w:rsid w:val="00035965"/>
    <w:rsid w:val="00042AEF"/>
    <w:rsid w:val="00046705"/>
    <w:rsid w:val="00050B9A"/>
    <w:rsid w:val="000560DE"/>
    <w:rsid w:val="00066208"/>
    <w:rsid w:val="00072559"/>
    <w:rsid w:val="00077D49"/>
    <w:rsid w:val="000827E0"/>
    <w:rsid w:val="00082F1E"/>
    <w:rsid w:val="0008499E"/>
    <w:rsid w:val="000970BA"/>
    <w:rsid w:val="000A4877"/>
    <w:rsid w:val="000A6FA2"/>
    <w:rsid w:val="000A7117"/>
    <w:rsid w:val="000B4489"/>
    <w:rsid w:val="000C336C"/>
    <w:rsid w:val="000C59C1"/>
    <w:rsid w:val="000D1410"/>
    <w:rsid w:val="000D3865"/>
    <w:rsid w:val="000D3D94"/>
    <w:rsid w:val="000D6C2F"/>
    <w:rsid w:val="000E2C43"/>
    <w:rsid w:val="000E4A45"/>
    <w:rsid w:val="000E4AC0"/>
    <w:rsid w:val="000E5F34"/>
    <w:rsid w:val="000F7296"/>
    <w:rsid w:val="00101347"/>
    <w:rsid w:val="00102BB0"/>
    <w:rsid w:val="00115DF2"/>
    <w:rsid w:val="00116F05"/>
    <w:rsid w:val="00126C48"/>
    <w:rsid w:val="00134C67"/>
    <w:rsid w:val="001352BD"/>
    <w:rsid w:val="00137C1B"/>
    <w:rsid w:val="00145175"/>
    <w:rsid w:val="00151236"/>
    <w:rsid w:val="00152EEC"/>
    <w:rsid w:val="00173B71"/>
    <w:rsid w:val="00173D6C"/>
    <w:rsid w:val="0017645C"/>
    <w:rsid w:val="00176645"/>
    <w:rsid w:val="00180160"/>
    <w:rsid w:val="00187E4D"/>
    <w:rsid w:val="00192464"/>
    <w:rsid w:val="00194337"/>
    <w:rsid w:val="001A57B3"/>
    <w:rsid w:val="001B30DE"/>
    <w:rsid w:val="001B5B0B"/>
    <w:rsid w:val="001C1E9C"/>
    <w:rsid w:val="001C6BED"/>
    <w:rsid w:val="001C7D03"/>
    <w:rsid w:val="001D7ACA"/>
    <w:rsid w:val="001E44A7"/>
    <w:rsid w:val="001F22B4"/>
    <w:rsid w:val="001F49E5"/>
    <w:rsid w:val="00200207"/>
    <w:rsid w:val="00205D3F"/>
    <w:rsid w:val="00207641"/>
    <w:rsid w:val="002100D1"/>
    <w:rsid w:val="00220FB5"/>
    <w:rsid w:val="002233B3"/>
    <w:rsid w:val="00225606"/>
    <w:rsid w:val="002368DF"/>
    <w:rsid w:val="0023708D"/>
    <w:rsid w:val="002404B6"/>
    <w:rsid w:val="00242332"/>
    <w:rsid w:val="00244C25"/>
    <w:rsid w:val="002467FB"/>
    <w:rsid w:val="00253BF3"/>
    <w:rsid w:val="0025427B"/>
    <w:rsid w:val="00261152"/>
    <w:rsid w:val="00263B13"/>
    <w:rsid w:val="00273377"/>
    <w:rsid w:val="002829B6"/>
    <w:rsid w:val="002857B8"/>
    <w:rsid w:val="002947B2"/>
    <w:rsid w:val="00295890"/>
    <w:rsid w:val="002A3A1E"/>
    <w:rsid w:val="002B278F"/>
    <w:rsid w:val="002B3227"/>
    <w:rsid w:val="002B491C"/>
    <w:rsid w:val="002C4FB2"/>
    <w:rsid w:val="002D77FF"/>
    <w:rsid w:val="002E4D04"/>
    <w:rsid w:val="002E68EF"/>
    <w:rsid w:val="002E7A8A"/>
    <w:rsid w:val="003073B5"/>
    <w:rsid w:val="00320C65"/>
    <w:rsid w:val="003224CE"/>
    <w:rsid w:val="00322FB8"/>
    <w:rsid w:val="00327AC9"/>
    <w:rsid w:val="00337BB8"/>
    <w:rsid w:val="00340EBE"/>
    <w:rsid w:val="00343197"/>
    <w:rsid w:val="00356F13"/>
    <w:rsid w:val="00357FA0"/>
    <w:rsid w:val="0036125B"/>
    <w:rsid w:val="00362E7C"/>
    <w:rsid w:val="00376CBD"/>
    <w:rsid w:val="00386F99"/>
    <w:rsid w:val="0038779C"/>
    <w:rsid w:val="00387E0B"/>
    <w:rsid w:val="00394B99"/>
    <w:rsid w:val="00394BD0"/>
    <w:rsid w:val="003A0BE7"/>
    <w:rsid w:val="003A11EB"/>
    <w:rsid w:val="003C11E4"/>
    <w:rsid w:val="003C26BD"/>
    <w:rsid w:val="003D2AC5"/>
    <w:rsid w:val="003D7FAA"/>
    <w:rsid w:val="003E2604"/>
    <w:rsid w:val="003E7CAC"/>
    <w:rsid w:val="00400DAC"/>
    <w:rsid w:val="004022BF"/>
    <w:rsid w:val="004062BE"/>
    <w:rsid w:val="00410364"/>
    <w:rsid w:val="00410387"/>
    <w:rsid w:val="00410CF8"/>
    <w:rsid w:val="00415E4A"/>
    <w:rsid w:val="00416609"/>
    <w:rsid w:val="0042034E"/>
    <w:rsid w:val="00423256"/>
    <w:rsid w:val="00431196"/>
    <w:rsid w:val="00436EE5"/>
    <w:rsid w:val="00445818"/>
    <w:rsid w:val="00447F53"/>
    <w:rsid w:val="0045055D"/>
    <w:rsid w:val="00451629"/>
    <w:rsid w:val="00456735"/>
    <w:rsid w:val="00470B92"/>
    <w:rsid w:val="00471759"/>
    <w:rsid w:val="00474583"/>
    <w:rsid w:val="0047546A"/>
    <w:rsid w:val="00475A1E"/>
    <w:rsid w:val="00481BD7"/>
    <w:rsid w:val="00481D9B"/>
    <w:rsid w:val="004A1FF5"/>
    <w:rsid w:val="004B060C"/>
    <w:rsid w:val="004B0F57"/>
    <w:rsid w:val="004B1E0A"/>
    <w:rsid w:val="004B5B19"/>
    <w:rsid w:val="004C4D34"/>
    <w:rsid w:val="004C5E4E"/>
    <w:rsid w:val="004C63AB"/>
    <w:rsid w:val="004D2225"/>
    <w:rsid w:val="004F139D"/>
    <w:rsid w:val="004F6ADD"/>
    <w:rsid w:val="005055A6"/>
    <w:rsid w:val="00506C6C"/>
    <w:rsid w:val="00511192"/>
    <w:rsid w:val="00516D2E"/>
    <w:rsid w:val="0052031D"/>
    <w:rsid w:val="005322D6"/>
    <w:rsid w:val="005479E6"/>
    <w:rsid w:val="005502FD"/>
    <w:rsid w:val="00550480"/>
    <w:rsid w:val="005741C8"/>
    <w:rsid w:val="00575557"/>
    <w:rsid w:val="00577757"/>
    <w:rsid w:val="00583DAC"/>
    <w:rsid w:val="005863B6"/>
    <w:rsid w:val="00594822"/>
    <w:rsid w:val="005951B7"/>
    <w:rsid w:val="00595DC0"/>
    <w:rsid w:val="00596E90"/>
    <w:rsid w:val="005B04E2"/>
    <w:rsid w:val="005B39FA"/>
    <w:rsid w:val="005B3F40"/>
    <w:rsid w:val="005C3058"/>
    <w:rsid w:val="005D7AB8"/>
    <w:rsid w:val="005F083F"/>
    <w:rsid w:val="005F1D91"/>
    <w:rsid w:val="00601C67"/>
    <w:rsid w:val="00614A74"/>
    <w:rsid w:val="006249B0"/>
    <w:rsid w:val="00636993"/>
    <w:rsid w:val="00653F1E"/>
    <w:rsid w:val="00662544"/>
    <w:rsid w:val="00664C73"/>
    <w:rsid w:val="006661CB"/>
    <w:rsid w:val="00666C56"/>
    <w:rsid w:val="00667FDA"/>
    <w:rsid w:val="006700F3"/>
    <w:rsid w:val="00676E92"/>
    <w:rsid w:val="0069209F"/>
    <w:rsid w:val="00692354"/>
    <w:rsid w:val="006A17E4"/>
    <w:rsid w:val="006A1991"/>
    <w:rsid w:val="006B2A4C"/>
    <w:rsid w:val="006B7E27"/>
    <w:rsid w:val="006D1E01"/>
    <w:rsid w:val="006F0532"/>
    <w:rsid w:val="006F5C26"/>
    <w:rsid w:val="00702BFC"/>
    <w:rsid w:val="00716855"/>
    <w:rsid w:val="00716DF8"/>
    <w:rsid w:val="007265E6"/>
    <w:rsid w:val="00726BC9"/>
    <w:rsid w:val="007339F1"/>
    <w:rsid w:val="00737838"/>
    <w:rsid w:val="007402D4"/>
    <w:rsid w:val="00740DEF"/>
    <w:rsid w:val="00741DC7"/>
    <w:rsid w:val="0074397F"/>
    <w:rsid w:val="00746F42"/>
    <w:rsid w:val="007472C0"/>
    <w:rsid w:val="007472E6"/>
    <w:rsid w:val="007478A5"/>
    <w:rsid w:val="007560E6"/>
    <w:rsid w:val="007572D5"/>
    <w:rsid w:val="00763261"/>
    <w:rsid w:val="007636EB"/>
    <w:rsid w:val="0078619E"/>
    <w:rsid w:val="00787544"/>
    <w:rsid w:val="007935D5"/>
    <w:rsid w:val="007A433D"/>
    <w:rsid w:val="007A4B2C"/>
    <w:rsid w:val="007A6C38"/>
    <w:rsid w:val="007A70C9"/>
    <w:rsid w:val="007A718E"/>
    <w:rsid w:val="007B0433"/>
    <w:rsid w:val="007B1C50"/>
    <w:rsid w:val="007B3364"/>
    <w:rsid w:val="007C1CD9"/>
    <w:rsid w:val="007C22DB"/>
    <w:rsid w:val="007C3618"/>
    <w:rsid w:val="007C7815"/>
    <w:rsid w:val="007D04CB"/>
    <w:rsid w:val="007D09CB"/>
    <w:rsid w:val="007D5072"/>
    <w:rsid w:val="007D640A"/>
    <w:rsid w:val="007E3C7B"/>
    <w:rsid w:val="007E78C1"/>
    <w:rsid w:val="007F6180"/>
    <w:rsid w:val="00803467"/>
    <w:rsid w:val="00824DC1"/>
    <w:rsid w:val="00826323"/>
    <w:rsid w:val="00830A2A"/>
    <w:rsid w:val="0083197F"/>
    <w:rsid w:val="00843493"/>
    <w:rsid w:val="008466E1"/>
    <w:rsid w:val="00847852"/>
    <w:rsid w:val="008505B5"/>
    <w:rsid w:val="008508AC"/>
    <w:rsid w:val="00850FC1"/>
    <w:rsid w:val="00851235"/>
    <w:rsid w:val="008660F5"/>
    <w:rsid w:val="00880839"/>
    <w:rsid w:val="00890999"/>
    <w:rsid w:val="008938F3"/>
    <w:rsid w:val="00896A1A"/>
    <w:rsid w:val="008970DF"/>
    <w:rsid w:val="008A26B1"/>
    <w:rsid w:val="008A2F57"/>
    <w:rsid w:val="008C0743"/>
    <w:rsid w:val="008D4C9E"/>
    <w:rsid w:val="008E006B"/>
    <w:rsid w:val="008E10AF"/>
    <w:rsid w:val="008E2988"/>
    <w:rsid w:val="008E2C71"/>
    <w:rsid w:val="008F31AC"/>
    <w:rsid w:val="008F58B1"/>
    <w:rsid w:val="00902C8C"/>
    <w:rsid w:val="009059B9"/>
    <w:rsid w:val="00911404"/>
    <w:rsid w:val="009208F1"/>
    <w:rsid w:val="00925ED4"/>
    <w:rsid w:val="0093395D"/>
    <w:rsid w:val="00943541"/>
    <w:rsid w:val="009457D0"/>
    <w:rsid w:val="009477A1"/>
    <w:rsid w:val="00955506"/>
    <w:rsid w:val="009570F6"/>
    <w:rsid w:val="00962DEB"/>
    <w:rsid w:val="00965197"/>
    <w:rsid w:val="00973C65"/>
    <w:rsid w:val="0099064B"/>
    <w:rsid w:val="00995973"/>
    <w:rsid w:val="009A127D"/>
    <w:rsid w:val="009A5616"/>
    <w:rsid w:val="009A6470"/>
    <w:rsid w:val="009A7DA0"/>
    <w:rsid w:val="009B3474"/>
    <w:rsid w:val="009B68EC"/>
    <w:rsid w:val="009C515C"/>
    <w:rsid w:val="009D1F98"/>
    <w:rsid w:val="009D20C4"/>
    <w:rsid w:val="009D6532"/>
    <w:rsid w:val="009E5D4C"/>
    <w:rsid w:val="009E7D3B"/>
    <w:rsid w:val="00A12315"/>
    <w:rsid w:val="00A142EA"/>
    <w:rsid w:val="00A1613A"/>
    <w:rsid w:val="00A319FC"/>
    <w:rsid w:val="00A34195"/>
    <w:rsid w:val="00A356D8"/>
    <w:rsid w:val="00A43E17"/>
    <w:rsid w:val="00A47368"/>
    <w:rsid w:val="00A47CCF"/>
    <w:rsid w:val="00A5042C"/>
    <w:rsid w:val="00A52A33"/>
    <w:rsid w:val="00A6361F"/>
    <w:rsid w:val="00A66A76"/>
    <w:rsid w:val="00A677F1"/>
    <w:rsid w:val="00A7101D"/>
    <w:rsid w:val="00A76ED9"/>
    <w:rsid w:val="00A80609"/>
    <w:rsid w:val="00A83E32"/>
    <w:rsid w:val="00A84A8E"/>
    <w:rsid w:val="00A85849"/>
    <w:rsid w:val="00A86CBB"/>
    <w:rsid w:val="00A907AD"/>
    <w:rsid w:val="00A97094"/>
    <w:rsid w:val="00AA16B3"/>
    <w:rsid w:val="00AA4C80"/>
    <w:rsid w:val="00AA6C7A"/>
    <w:rsid w:val="00AC5B95"/>
    <w:rsid w:val="00AD104E"/>
    <w:rsid w:val="00AE6485"/>
    <w:rsid w:val="00B00FB1"/>
    <w:rsid w:val="00B01A24"/>
    <w:rsid w:val="00B12133"/>
    <w:rsid w:val="00B137DB"/>
    <w:rsid w:val="00B13B33"/>
    <w:rsid w:val="00B3065B"/>
    <w:rsid w:val="00B32605"/>
    <w:rsid w:val="00B40DA1"/>
    <w:rsid w:val="00B40F97"/>
    <w:rsid w:val="00B4366D"/>
    <w:rsid w:val="00B45216"/>
    <w:rsid w:val="00B4743C"/>
    <w:rsid w:val="00B557DA"/>
    <w:rsid w:val="00B65026"/>
    <w:rsid w:val="00B655AB"/>
    <w:rsid w:val="00B66925"/>
    <w:rsid w:val="00B7354B"/>
    <w:rsid w:val="00B7355E"/>
    <w:rsid w:val="00B854D5"/>
    <w:rsid w:val="00B86670"/>
    <w:rsid w:val="00B90394"/>
    <w:rsid w:val="00B94F41"/>
    <w:rsid w:val="00BA2032"/>
    <w:rsid w:val="00BB2676"/>
    <w:rsid w:val="00BB26D9"/>
    <w:rsid w:val="00BD3210"/>
    <w:rsid w:val="00BF3F35"/>
    <w:rsid w:val="00BF6FFC"/>
    <w:rsid w:val="00C03BCE"/>
    <w:rsid w:val="00C04437"/>
    <w:rsid w:val="00C15BA7"/>
    <w:rsid w:val="00C1724F"/>
    <w:rsid w:val="00C219E8"/>
    <w:rsid w:val="00C26102"/>
    <w:rsid w:val="00C326D1"/>
    <w:rsid w:val="00C433DF"/>
    <w:rsid w:val="00C44957"/>
    <w:rsid w:val="00C4530E"/>
    <w:rsid w:val="00C4576B"/>
    <w:rsid w:val="00C625EE"/>
    <w:rsid w:val="00C628E4"/>
    <w:rsid w:val="00C76335"/>
    <w:rsid w:val="00C764DC"/>
    <w:rsid w:val="00C9578B"/>
    <w:rsid w:val="00CA79FC"/>
    <w:rsid w:val="00CB154C"/>
    <w:rsid w:val="00CB23D2"/>
    <w:rsid w:val="00CB2751"/>
    <w:rsid w:val="00CD241C"/>
    <w:rsid w:val="00CD33D4"/>
    <w:rsid w:val="00CD5C6C"/>
    <w:rsid w:val="00CE6F87"/>
    <w:rsid w:val="00CE791E"/>
    <w:rsid w:val="00CF627F"/>
    <w:rsid w:val="00CF7690"/>
    <w:rsid w:val="00D0059F"/>
    <w:rsid w:val="00D0073D"/>
    <w:rsid w:val="00D14275"/>
    <w:rsid w:val="00D25F4E"/>
    <w:rsid w:val="00D3261D"/>
    <w:rsid w:val="00D530FB"/>
    <w:rsid w:val="00D57278"/>
    <w:rsid w:val="00D64CFF"/>
    <w:rsid w:val="00D82C8F"/>
    <w:rsid w:val="00D84EB0"/>
    <w:rsid w:val="00D91393"/>
    <w:rsid w:val="00D93825"/>
    <w:rsid w:val="00D93844"/>
    <w:rsid w:val="00D94C95"/>
    <w:rsid w:val="00DA102A"/>
    <w:rsid w:val="00DA5566"/>
    <w:rsid w:val="00DA7847"/>
    <w:rsid w:val="00DB62FE"/>
    <w:rsid w:val="00DC3F0C"/>
    <w:rsid w:val="00DD2360"/>
    <w:rsid w:val="00DD2C1E"/>
    <w:rsid w:val="00DE035A"/>
    <w:rsid w:val="00DE053A"/>
    <w:rsid w:val="00DE1425"/>
    <w:rsid w:val="00DE3AD7"/>
    <w:rsid w:val="00DE762F"/>
    <w:rsid w:val="00DF4045"/>
    <w:rsid w:val="00E01126"/>
    <w:rsid w:val="00E034A8"/>
    <w:rsid w:val="00E043AD"/>
    <w:rsid w:val="00E12605"/>
    <w:rsid w:val="00E1303B"/>
    <w:rsid w:val="00E244B2"/>
    <w:rsid w:val="00E306C0"/>
    <w:rsid w:val="00E337B5"/>
    <w:rsid w:val="00E43FEE"/>
    <w:rsid w:val="00E636E4"/>
    <w:rsid w:val="00E63930"/>
    <w:rsid w:val="00E7398D"/>
    <w:rsid w:val="00E74A24"/>
    <w:rsid w:val="00E77B2E"/>
    <w:rsid w:val="00E80FD9"/>
    <w:rsid w:val="00E821D0"/>
    <w:rsid w:val="00E83B17"/>
    <w:rsid w:val="00E8729A"/>
    <w:rsid w:val="00E9431E"/>
    <w:rsid w:val="00EB0BF0"/>
    <w:rsid w:val="00EB0C20"/>
    <w:rsid w:val="00EB195C"/>
    <w:rsid w:val="00EB72D8"/>
    <w:rsid w:val="00EC4A30"/>
    <w:rsid w:val="00ED4798"/>
    <w:rsid w:val="00ED63FC"/>
    <w:rsid w:val="00ED6FCA"/>
    <w:rsid w:val="00EE4492"/>
    <w:rsid w:val="00EE4B01"/>
    <w:rsid w:val="00EE551B"/>
    <w:rsid w:val="00EF34FC"/>
    <w:rsid w:val="00EF5F95"/>
    <w:rsid w:val="00F0498C"/>
    <w:rsid w:val="00F067B6"/>
    <w:rsid w:val="00F14BA5"/>
    <w:rsid w:val="00F24CE2"/>
    <w:rsid w:val="00F33150"/>
    <w:rsid w:val="00F43773"/>
    <w:rsid w:val="00F44FC8"/>
    <w:rsid w:val="00F46250"/>
    <w:rsid w:val="00F46A24"/>
    <w:rsid w:val="00F47B84"/>
    <w:rsid w:val="00F54EAC"/>
    <w:rsid w:val="00F64DD6"/>
    <w:rsid w:val="00F66BF0"/>
    <w:rsid w:val="00F70212"/>
    <w:rsid w:val="00F70BFB"/>
    <w:rsid w:val="00F75400"/>
    <w:rsid w:val="00F8786F"/>
    <w:rsid w:val="00F9422B"/>
    <w:rsid w:val="00FA0741"/>
    <w:rsid w:val="00FA4541"/>
    <w:rsid w:val="00FA61F3"/>
    <w:rsid w:val="00FA7E8C"/>
    <w:rsid w:val="00FB0432"/>
    <w:rsid w:val="00FB068B"/>
    <w:rsid w:val="00FC18F5"/>
    <w:rsid w:val="00FC2183"/>
    <w:rsid w:val="00FC6041"/>
    <w:rsid w:val="00FD0E74"/>
    <w:rsid w:val="00FD6AF0"/>
    <w:rsid w:val="00FE3E5D"/>
    <w:rsid w:val="00FE6314"/>
    <w:rsid w:val="00FE7775"/>
    <w:rsid w:val="00FF01F9"/>
    <w:rsid w:val="00FF6310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F46A24"/>
    <w:rPr>
      <w:b/>
      <w:bCs/>
      <w:color w:val="008000"/>
    </w:rPr>
  </w:style>
  <w:style w:type="paragraph" w:customStyle="1" w:styleId="a4">
    <w:name w:val="Прижатый влево"/>
    <w:basedOn w:val="a"/>
    <w:next w:val="a"/>
    <w:rsid w:val="00F46A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46A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747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C433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33DF"/>
    <w:pPr>
      <w:widowControl w:val="0"/>
      <w:shd w:val="clear" w:color="auto" w:fill="FFFFFF"/>
      <w:spacing w:line="0" w:lineRule="atLeast"/>
      <w:ind w:hanging="600"/>
      <w:jc w:val="both"/>
    </w:pPr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B1213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F46A24"/>
    <w:rPr>
      <w:b/>
      <w:bCs/>
      <w:color w:val="008000"/>
    </w:rPr>
  </w:style>
  <w:style w:type="paragraph" w:customStyle="1" w:styleId="a4">
    <w:name w:val="Прижатый влево"/>
    <w:basedOn w:val="a"/>
    <w:next w:val="a"/>
    <w:rsid w:val="00F46A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46A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747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C433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33DF"/>
    <w:pPr>
      <w:widowControl w:val="0"/>
      <w:shd w:val="clear" w:color="auto" w:fill="FFFFFF"/>
      <w:spacing w:line="0" w:lineRule="atLeast"/>
      <w:ind w:hanging="600"/>
      <w:jc w:val="both"/>
    </w:pPr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B1213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5;&#1088;&#1086;&#1075;&#1088;&#1072;&#1084;&#1084;&#1099;%20&#1087;&#1088;&#1072;&#1082;&#1090;&#1080;&#1082;\40.02.01%20&#1055;&#1088;&#1072;&#1074;&#1086;%20&#1080;%20&#1086;&#1088;&#1075;&#1072;&#1085;&#1080;&#1079;&#1072;&#1094;&#1080;&#1103;%20&#1089;&#1086;&#1094;%20&#1086;&#1073;&#1077;&#1089;&#1087;&#1077;&#1095;&#1077;&#1085;\&#1072;&#1085;&#1072;&#1090;&#1086;&#1094;&#1080;&#1103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55;&#1088;&#1086;&#1075;&#1088;&#1072;&#1084;&#1084;&#1099;%20&#1087;&#1088;&#1072;&#1082;&#1090;&#1080;&#1082;\40.02.01%20&#1055;&#1088;&#1072;&#1074;&#1086;%20&#1080;%20&#1086;&#1088;&#1075;&#1072;&#1085;&#1080;&#1079;&#1072;&#1094;&#1080;&#1103;%20&#1089;&#1086;&#1094;%20&#1086;&#1073;&#1077;&#1089;&#1087;&#1077;&#1095;&#1077;&#1085;\&#1072;&#1085;&#1072;&#1090;&#1086;&#1094;&#1080;&#1103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5;&#1088;&#1086;&#1075;&#1088;&#1072;&#1084;&#1084;&#1099;%20&#1087;&#1088;&#1072;&#1082;&#1090;&#1080;&#1082;\40.02.01%20&#1055;&#1088;&#1072;&#1074;&#1086;%20&#1080;%20&#1086;&#1088;&#1075;&#1072;&#1085;&#1080;&#1079;&#1072;&#1094;&#1080;&#1103;%20&#1089;&#1086;&#1094;%20&#1086;&#1073;&#1077;&#1089;&#1087;&#1077;&#1095;&#1077;&#1085;\&#1072;&#1085;&#1072;&#1090;&#1086;&#1094;&#1080;&#1103;.docx" TargetMode="External"/><Relationship Id="rId5" Type="http://schemas.openxmlformats.org/officeDocument/2006/relationships/hyperlink" Target="file:///C:\Users\user\Desktop\&#1055;&#1088;&#1086;&#1075;&#1088;&#1072;&#1084;&#1084;&#1099;%20&#1087;&#1088;&#1072;&#1082;&#1090;&#1080;&#1082;\40.02.01%20&#1055;&#1088;&#1072;&#1074;&#1086;%20&#1080;%20&#1086;&#1088;&#1075;&#1072;&#1085;&#1080;&#1079;&#1072;&#1094;&#1080;&#1103;%20&#1089;&#1086;&#1094;%20&#1086;&#1073;&#1077;&#1089;&#1087;&#1077;&#1095;&#1077;&#1085;\&#1072;&#1085;&#1072;&#1090;&#1086;&#1094;&#1080;&#1103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2287</Words>
  <Characters>13036</Characters>
  <Application>Microsoft Office Word</Application>
  <DocSecurity>0</DocSecurity>
  <Lines>108</Lines>
  <Paragraphs>30</Paragraphs>
  <ScaleCrop>false</ScaleCrop>
  <Company>*</Company>
  <LinksUpToDate>false</LinksUpToDate>
  <CharactersWithSpaces>15293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11</cp:revision>
  <dcterms:created xsi:type="dcterms:W3CDTF">2016-12-26T14:02:00Z</dcterms:created>
  <dcterms:modified xsi:type="dcterms:W3CDTF">2017-01-10T14:22:00Z</dcterms:modified>
</cp:coreProperties>
</file>