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3528"/>
        <w:gridCol w:w="2112"/>
        <w:gridCol w:w="2112"/>
        <w:gridCol w:w="2113"/>
      </w:tblGrid>
      <w:tr w:rsidR="00917A0D" w:rsidRPr="00BC4ECB" w:rsidTr="00C263C3">
        <w:trPr>
          <w:trHeight w:val="339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Pr="007F0575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7F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bookmarkEnd w:id="0"/>
          </w:p>
        </w:tc>
      </w:tr>
      <w:tr w:rsidR="00917A0D" w:rsidRPr="00BC4ECB" w:rsidTr="00C263C3">
        <w:trPr>
          <w:trHeight w:val="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0D" w:rsidRPr="006406A4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0D" w:rsidRPr="00BC4ECB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CB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 Л. Л.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0D" w:rsidRPr="00BC4ECB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CB">
              <w:rPr>
                <w:rFonts w:ascii="Times New Roman" w:eastAsia="Times New Roman" w:hAnsi="Times New Roman" w:cs="Times New Roman"/>
                <w:sz w:val="24"/>
                <w:szCs w:val="24"/>
              </w:rPr>
              <w:t>«Сборник задач по банковскому делу с решениями»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0D" w:rsidRPr="00BC4ECB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C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0D" w:rsidRPr="00BC4ECB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C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«Психолого-социальный институт»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0D" w:rsidRPr="00BC4ECB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C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917A0D" w:rsidRPr="00BC4ECB" w:rsidTr="00C263C3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0D" w:rsidRPr="00BC4ECB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0D" w:rsidRPr="00494C35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Усов В.В.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0D" w:rsidRPr="00BC4ECB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CB">
              <w:rPr>
                <w:rFonts w:ascii="Times New Roman" w:eastAsia="Times New Roman" w:hAnsi="Times New Roman" w:cs="Times New Roman"/>
                <w:sz w:val="24"/>
                <w:szCs w:val="24"/>
              </w:rPr>
              <w:t>«Деловой этикет»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0D" w:rsidRPr="00BC4ECB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C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0D" w:rsidRPr="00BC4ECB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CB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0D" w:rsidRPr="00BC4ECB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CB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917A0D" w:rsidRPr="00BC4ECB" w:rsidTr="00C263C3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Pr="00494C35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Pr="00BC4ECB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Усов В.В.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Pr="00BC4ECB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«Русская кухня. Холодные блюда и закуски. Супы. Мясные и рыбные блюда»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Pr="00BC4ECB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Pr="00BC4ECB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Pr="00BC4ECB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917A0D" w:rsidRPr="00BC4ECB" w:rsidTr="00C263C3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Pr="00494C35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Pr="00BC4ECB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Усов В.В.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Pr="00BC4ECB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«Русская кухня. Блюда из овощей, грибов, молока и яиц, круп и муки. Выпечка»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Pr="00BC4ECB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Pr="00BC4ECB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CB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Pr="00BC4ECB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917A0D" w:rsidRPr="00BC4ECB" w:rsidTr="00C263C3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Pr="00D46132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Pr="00BC4ECB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Усов В.В.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Pr="00BC4ECB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«Рыбная кухня»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Pr="00BC4ECB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Pr="00BC4ECB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CB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Pr="00BC4ECB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917A0D" w:rsidRPr="00BC4ECB" w:rsidTr="00C263C3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Pr="00ED26C8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Усов В.В.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кулинарного мастерства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Pr="00BC4ECB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CB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A0D" w:rsidRPr="00BC4ECB" w:rsidTr="00C263C3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Pr="00494C35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Pr="00BC4ECB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Усов В.В.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Pr="00BC4ECB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производства и обслуживания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предприятияхобщественного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  <w:p w:rsidR="00917A0D" w:rsidRPr="00BC4ECB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Pr="00BC4ECB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CB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 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  <w:p w:rsidR="00917A0D" w:rsidRPr="00BC4ECB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917A0D" w:rsidRPr="00BC4ECB" w:rsidTr="00C263C3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Pr="00ED26C8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Pr="00E64BD4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Уголовный кодекс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  <w:p w:rsidR="00917A0D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Кросс-Медиа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17A0D" w:rsidRPr="00BC4ECB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A0D" w:rsidRPr="00BC4ECB" w:rsidTr="00C263C3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Pr="00E64BD4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Уголовно-процессуальный кодекс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  <w:p w:rsidR="00917A0D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Инфро-М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0D" w:rsidRDefault="00917A0D" w:rsidP="00C2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27E2" w:rsidRDefault="007427E2"/>
    <w:sectPr w:rsidR="007427E2" w:rsidSect="00917A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7A0D"/>
    <w:rsid w:val="007427E2"/>
    <w:rsid w:val="0091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2020-02-13T10:43:00Z</dcterms:created>
  <dcterms:modified xsi:type="dcterms:W3CDTF">2020-02-13T10:43:00Z</dcterms:modified>
</cp:coreProperties>
</file>